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E9" w:rsidRDefault="00DE0CE9" w:rsidP="00DE0CE9">
      <w:pPr>
        <w:spacing w:after="0" w:line="360" w:lineRule="auto"/>
        <w:ind w:left="49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E0CE9" w:rsidRDefault="00DE0CE9" w:rsidP="00DE0CE9">
      <w:pPr>
        <w:spacing w:after="0" w:line="360" w:lineRule="auto"/>
        <w:ind w:left="49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E0CE9" w:rsidRPr="00592270" w:rsidRDefault="00DE0CE9" w:rsidP="00DE0C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96"/>
          <w:szCs w:val="36"/>
        </w:rPr>
      </w:pPr>
      <w:r w:rsidRPr="00592270">
        <w:rPr>
          <w:rFonts w:ascii="Times New Roman" w:hAnsi="Times New Roman"/>
          <w:b/>
          <w:color w:val="000000"/>
          <w:sz w:val="96"/>
          <w:szCs w:val="36"/>
        </w:rPr>
        <w:t>Рабочая программа</w:t>
      </w:r>
    </w:p>
    <w:p w:rsidR="00DE0CE9" w:rsidRPr="00592270" w:rsidRDefault="00DE0CE9" w:rsidP="00DE0CE9">
      <w:pPr>
        <w:spacing w:after="0" w:line="240" w:lineRule="auto"/>
        <w:jc w:val="center"/>
        <w:rPr>
          <w:rFonts w:ascii="Times New Roman" w:hAnsi="Times New Roman"/>
          <w:color w:val="000000"/>
          <w:sz w:val="72"/>
          <w:szCs w:val="32"/>
        </w:rPr>
      </w:pPr>
      <w:r w:rsidRPr="00592270">
        <w:rPr>
          <w:rFonts w:ascii="Times New Roman" w:hAnsi="Times New Roman"/>
          <w:color w:val="000000"/>
          <w:sz w:val="56"/>
          <w:szCs w:val="28"/>
        </w:rPr>
        <w:t xml:space="preserve">по </w:t>
      </w:r>
      <w:r w:rsidRPr="00592270">
        <w:rPr>
          <w:rFonts w:ascii="Times New Roman" w:hAnsi="Times New Roman"/>
          <w:color w:val="000000"/>
          <w:sz w:val="72"/>
          <w:szCs w:val="32"/>
        </w:rPr>
        <w:t>литературе</w:t>
      </w:r>
    </w:p>
    <w:p w:rsidR="00DE0CE9" w:rsidRPr="00592270" w:rsidRDefault="00592270" w:rsidP="00DE0CE9">
      <w:pPr>
        <w:spacing w:after="0" w:line="240" w:lineRule="auto"/>
        <w:jc w:val="center"/>
        <w:rPr>
          <w:rFonts w:ascii="Times New Roman" w:hAnsi="Times New Roman"/>
          <w:color w:val="000000"/>
          <w:sz w:val="72"/>
          <w:szCs w:val="32"/>
        </w:rPr>
      </w:pPr>
      <w:r w:rsidRPr="00592270">
        <w:rPr>
          <w:rFonts w:ascii="Times New Roman" w:hAnsi="Times New Roman"/>
          <w:color w:val="000000"/>
          <w:sz w:val="56"/>
          <w:szCs w:val="28"/>
        </w:rPr>
        <w:t xml:space="preserve">8      </w:t>
      </w:r>
      <w:r w:rsidR="00DE0CE9" w:rsidRPr="00592270">
        <w:rPr>
          <w:rFonts w:ascii="Times New Roman" w:hAnsi="Times New Roman"/>
          <w:color w:val="000000"/>
          <w:sz w:val="56"/>
          <w:szCs w:val="28"/>
        </w:rPr>
        <w:t>класс</w:t>
      </w:r>
      <w:r w:rsidR="00DE0CE9" w:rsidRPr="00592270">
        <w:rPr>
          <w:rFonts w:ascii="Times New Roman" w:hAnsi="Times New Roman"/>
          <w:color w:val="000000"/>
          <w:sz w:val="72"/>
          <w:szCs w:val="32"/>
        </w:rPr>
        <w:t xml:space="preserve"> </w:t>
      </w:r>
    </w:p>
    <w:p w:rsidR="003155DD" w:rsidRPr="00592270" w:rsidRDefault="00A720E9" w:rsidP="00DE0CE9">
      <w:pPr>
        <w:spacing w:after="0" w:line="240" w:lineRule="auto"/>
        <w:jc w:val="center"/>
        <w:rPr>
          <w:rFonts w:ascii="Times New Roman" w:hAnsi="Times New Roman"/>
          <w:color w:val="000000"/>
          <w:sz w:val="52"/>
          <w:szCs w:val="24"/>
        </w:rPr>
      </w:pPr>
      <w:r w:rsidRPr="00592270">
        <w:rPr>
          <w:rFonts w:ascii="Times New Roman" w:hAnsi="Times New Roman"/>
          <w:color w:val="000000"/>
          <w:sz w:val="52"/>
          <w:szCs w:val="24"/>
        </w:rPr>
        <w:t>(3</w:t>
      </w:r>
      <w:r w:rsidR="003155DD" w:rsidRPr="00592270">
        <w:rPr>
          <w:rFonts w:ascii="Times New Roman" w:hAnsi="Times New Roman"/>
          <w:color w:val="000000"/>
          <w:sz w:val="52"/>
          <w:szCs w:val="24"/>
        </w:rPr>
        <w:t xml:space="preserve"> часа в неделю)</w:t>
      </w:r>
    </w:p>
    <w:p w:rsidR="00DE0CE9" w:rsidRPr="00592270" w:rsidRDefault="00DE0CE9" w:rsidP="00DE0CE9">
      <w:pPr>
        <w:spacing w:after="0" w:line="240" w:lineRule="auto"/>
        <w:jc w:val="center"/>
        <w:rPr>
          <w:rFonts w:ascii="Times New Roman" w:hAnsi="Times New Roman"/>
          <w:color w:val="000000"/>
          <w:sz w:val="72"/>
          <w:szCs w:val="32"/>
        </w:rPr>
      </w:pPr>
      <w:r w:rsidRPr="00592270">
        <w:rPr>
          <w:rFonts w:ascii="Times New Roman" w:hAnsi="Times New Roman"/>
          <w:color w:val="000000"/>
          <w:sz w:val="72"/>
          <w:szCs w:val="32"/>
        </w:rPr>
        <w:t>20</w:t>
      </w:r>
      <w:r w:rsidR="00AC73E9" w:rsidRPr="00592270">
        <w:rPr>
          <w:rFonts w:ascii="Times New Roman" w:hAnsi="Times New Roman"/>
          <w:color w:val="000000"/>
          <w:sz w:val="72"/>
          <w:szCs w:val="32"/>
        </w:rPr>
        <w:t>20</w:t>
      </w:r>
      <w:r w:rsidRPr="00592270">
        <w:rPr>
          <w:rFonts w:ascii="Times New Roman" w:hAnsi="Times New Roman"/>
          <w:color w:val="000000"/>
          <w:sz w:val="72"/>
          <w:szCs w:val="32"/>
        </w:rPr>
        <w:t>/20</w:t>
      </w:r>
      <w:r w:rsidR="00AC73E9" w:rsidRPr="00592270">
        <w:rPr>
          <w:rFonts w:ascii="Times New Roman" w:hAnsi="Times New Roman"/>
          <w:color w:val="000000"/>
          <w:sz w:val="72"/>
          <w:szCs w:val="32"/>
        </w:rPr>
        <w:t>21</w:t>
      </w:r>
      <w:r w:rsidRPr="00592270">
        <w:rPr>
          <w:rFonts w:ascii="Times New Roman" w:hAnsi="Times New Roman"/>
          <w:color w:val="000000"/>
          <w:sz w:val="72"/>
          <w:szCs w:val="32"/>
        </w:rPr>
        <w:t xml:space="preserve"> учебный год</w:t>
      </w:r>
    </w:p>
    <w:p w:rsidR="00DE0CE9" w:rsidRPr="00592270" w:rsidRDefault="00DE0CE9" w:rsidP="00DE0CE9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20"/>
        </w:rPr>
      </w:pPr>
      <w:r w:rsidRPr="00592270">
        <w:rPr>
          <w:rFonts w:ascii="Times New Roman" w:hAnsi="Times New Roman"/>
          <w:color w:val="000000"/>
          <w:sz w:val="44"/>
          <w:szCs w:val="20"/>
        </w:rPr>
        <w:t>(срок реализации)</w:t>
      </w:r>
    </w:p>
    <w:p w:rsidR="00DE0CE9" w:rsidRPr="00DE0CE9" w:rsidRDefault="00DE0CE9" w:rsidP="00DE0C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E0CE9" w:rsidRPr="00DE0CE9" w:rsidRDefault="00DE0CE9" w:rsidP="00DE0C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E0CE9" w:rsidRPr="00DE0CE9" w:rsidRDefault="00DE0CE9" w:rsidP="00DE0C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592270" w:rsidRDefault="00592270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DE0CE9" w:rsidRPr="00DE0CE9" w:rsidRDefault="00DE0CE9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E0CE9">
        <w:rPr>
          <w:rFonts w:ascii="Times New Roman" w:hAnsi="Times New Roman"/>
          <w:color w:val="000000"/>
          <w:sz w:val="24"/>
          <w:szCs w:val="24"/>
        </w:rPr>
        <w:t xml:space="preserve">Рабочая программа составлена на основе Примерной государственной программы </w:t>
      </w:r>
    </w:p>
    <w:p w:rsidR="00DE0CE9" w:rsidRPr="00DE0CE9" w:rsidRDefault="00DE0CE9" w:rsidP="00DE0CE9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DE0CE9">
        <w:rPr>
          <w:rFonts w:ascii="Times New Roman" w:hAnsi="Times New Roman"/>
          <w:color w:val="000000"/>
          <w:sz w:val="24"/>
          <w:szCs w:val="24"/>
        </w:rPr>
        <w:t>по  литературе для общеобразовательных школ, рабочей программы по литературе  - предметная линия учебников   под редакцией  В.Я. Коровиной 5-9 классы, Москва «Просвещение» 2011г.</w:t>
      </w:r>
    </w:p>
    <w:p w:rsidR="00DE0CE9" w:rsidRPr="00DE0CE9" w:rsidRDefault="00DE0CE9" w:rsidP="00DE0CE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E0CE9" w:rsidRPr="00DE0CE9" w:rsidRDefault="00DE0CE9" w:rsidP="00DE0C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0CE9">
        <w:rPr>
          <w:rFonts w:ascii="Times New Roman" w:hAnsi="Times New Roman"/>
          <w:color w:val="000000"/>
          <w:sz w:val="24"/>
          <w:szCs w:val="24"/>
        </w:rPr>
        <w:t xml:space="preserve">Разработчик </w:t>
      </w:r>
      <w:proofErr w:type="spellStart"/>
      <w:r w:rsidRPr="00DE0CE9">
        <w:rPr>
          <w:rFonts w:ascii="Times New Roman" w:hAnsi="Times New Roman"/>
          <w:color w:val="000000"/>
          <w:sz w:val="24"/>
          <w:szCs w:val="24"/>
        </w:rPr>
        <w:t>программы</w:t>
      </w:r>
      <w:proofErr w:type="gramStart"/>
      <w:r w:rsidRPr="00DE0CE9">
        <w:rPr>
          <w:rFonts w:ascii="Times New Roman" w:hAnsi="Times New Roman"/>
          <w:color w:val="000000"/>
          <w:sz w:val="24"/>
          <w:szCs w:val="24"/>
        </w:rPr>
        <w:t>:</w:t>
      </w:r>
      <w:r w:rsidR="00AC73E9">
        <w:rPr>
          <w:rFonts w:ascii="Times New Roman" w:hAnsi="Times New Roman"/>
          <w:color w:val="000000"/>
          <w:sz w:val="24"/>
          <w:szCs w:val="24"/>
        </w:rPr>
        <w:t>М</w:t>
      </w:r>
      <w:proofErr w:type="gramEnd"/>
      <w:r w:rsidR="00AC73E9">
        <w:rPr>
          <w:rFonts w:ascii="Times New Roman" w:hAnsi="Times New Roman"/>
          <w:color w:val="000000"/>
          <w:sz w:val="24"/>
          <w:szCs w:val="24"/>
        </w:rPr>
        <w:t>усаева</w:t>
      </w:r>
      <w:proofErr w:type="spellEnd"/>
      <w:r w:rsidR="00AC73E9">
        <w:rPr>
          <w:rFonts w:ascii="Times New Roman" w:hAnsi="Times New Roman"/>
          <w:color w:val="000000"/>
          <w:sz w:val="24"/>
          <w:szCs w:val="24"/>
        </w:rPr>
        <w:t xml:space="preserve"> Аида </w:t>
      </w:r>
      <w:proofErr w:type="spellStart"/>
      <w:r w:rsidR="00AC73E9">
        <w:rPr>
          <w:rFonts w:ascii="Times New Roman" w:hAnsi="Times New Roman"/>
          <w:color w:val="000000"/>
          <w:sz w:val="24"/>
          <w:szCs w:val="24"/>
        </w:rPr>
        <w:t>Магомедрасуловна</w:t>
      </w:r>
      <w:proofErr w:type="spellEnd"/>
      <w:r w:rsidRPr="00DE0CE9">
        <w:rPr>
          <w:rFonts w:ascii="Times New Roman" w:hAnsi="Times New Roman"/>
          <w:color w:val="000000"/>
          <w:sz w:val="24"/>
          <w:szCs w:val="24"/>
        </w:rPr>
        <w:t>., учитель русского языка и литературы</w:t>
      </w:r>
    </w:p>
    <w:p w:rsidR="00DE0CE9" w:rsidRPr="00DE0CE9" w:rsidRDefault="00DE0CE9" w:rsidP="00DE0CE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E0CE9" w:rsidRPr="00DE0CE9" w:rsidRDefault="00DE0CE9" w:rsidP="00DE0CE9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E0CE9">
        <w:rPr>
          <w:rFonts w:ascii="Times New Roman" w:hAnsi="Times New Roman"/>
          <w:color w:val="000000"/>
          <w:sz w:val="20"/>
          <w:szCs w:val="20"/>
        </w:rPr>
        <w:t xml:space="preserve">  </w:t>
      </w:r>
    </w:p>
    <w:p w:rsidR="00DE0CE9" w:rsidRPr="00DE0CE9" w:rsidRDefault="00DE0CE9" w:rsidP="00DE0CE9">
      <w:pPr>
        <w:spacing w:after="0" w:line="240" w:lineRule="atLeast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DE0CE9" w:rsidRPr="00DE0CE9" w:rsidRDefault="00DE0CE9" w:rsidP="00DE0CE9">
      <w:pPr>
        <w:spacing w:after="0" w:line="240" w:lineRule="atLeast"/>
        <w:jc w:val="both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5721" w:type="dxa"/>
        <w:tblLayout w:type="fixed"/>
        <w:tblLook w:val="01E0"/>
      </w:tblPr>
      <w:tblGrid>
        <w:gridCol w:w="5721"/>
      </w:tblGrid>
      <w:tr w:rsidR="00AC73E9" w:rsidRPr="00DE0CE9" w:rsidTr="00AC73E9">
        <w:tc>
          <w:tcPr>
            <w:tcW w:w="5721" w:type="dxa"/>
          </w:tcPr>
          <w:p w:rsidR="00AC73E9" w:rsidRPr="00DE0CE9" w:rsidRDefault="00AC73E9" w:rsidP="00DE0CE9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0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</w:t>
            </w:r>
          </w:p>
        </w:tc>
      </w:tr>
    </w:tbl>
    <w:p w:rsidR="00DB5F54" w:rsidRDefault="00DB5F54"/>
    <w:p w:rsidR="007229AA" w:rsidRPr="003155DD" w:rsidRDefault="007229AA" w:rsidP="007229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ПОЯСНИТЕЛЬНАЯ ЗАПИСКА</w:t>
      </w:r>
    </w:p>
    <w:p w:rsidR="007229AA" w:rsidRPr="003155DD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Настоящая программа по литературе для 8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В.Я. Коровиной, 7-е издание, М. «Просвещение» 2006.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стандартами образования.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Согласно государственному образовательному стандарту, изучение</w:t>
      </w:r>
      <w:r w:rsidRPr="007229AA">
        <w:rPr>
          <w:rFonts w:ascii="Times New Roman" w:hAnsi="Times New Roman"/>
          <w:bCs/>
          <w:iCs/>
          <w:sz w:val="24"/>
          <w:szCs w:val="24"/>
        </w:rPr>
        <w:t xml:space="preserve"> литературы в основной школе направлено на достижение следующих целей:</w:t>
      </w:r>
    </w:p>
    <w:p w:rsidR="007229AA" w:rsidRPr="007229AA" w:rsidRDefault="007229AA" w:rsidP="007229AA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bCs/>
          <w:sz w:val="24"/>
          <w:szCs w:val="24"/>
        </w:rPr>
        <w:t>воспитание</w:t>
      </w:r>
      <w:r w:rsidRPr="007229AA">
        <w:rPr>
          <w:rFonts w:ascii="Times New Roman" w:hAnsi="Times New Roman"/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7229AA" w:rsidRPr="007229AA" w:rsidRDefault="007229AA" w:rsidP="007229AA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bCs/>
          <w:sz w:val="24"/>
          <w:szCs w:val="24"/>
        </w:rPr>
        <w:t>развитие</w:t>
      </w:r>
      <w:r w:rsidRPr="007229A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229AA">
        <w:rPr>
          <w:rFonts w:ascii="Times New Roman" w:hAnsi="Times New Roman"/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7229AA" w:rsidRPr="007229AA" w:rsidRDefault="007229AA" w:rsidP="007229AA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bCs/>
          <w:sz w:val="24"/>
          <w:szCs w:val="24"/>
        </w:rPr>
        <w:t>освоение знаний</w:t>
      </w:r>
      <w:r w:rsidRPr="007229AA">
        <w:rPr>
          <w:rFonts w:ascii="Times New Roman" w:hAnsi="Times New Roman"/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7229AA" w:rsidRPr="007229AA" w:rsidRDefault="007229AA" w:rsidP="007229AA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bCs/>
          <w:sz w:val="24"/>
          <w:szCs w:val="24"/>
        </w:rPr>
        <w:lastRenderedPageBreak/>
        <w:t>овладение умениями</w:t>
      </w:r>
      <w:r w:rsidRPr="007229AA">
        <w:rPr>
          <w:rFonts w:ascii="Times New Roman" w:hAnsi="Times New Roman"/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Программа выстроена с учётом специфики класса. Её реализация обеспечивает освоение </w:t>
      </w:r>
      <w:proofErr w:type="spellStart"/>
      <w:r w:rsidRPr="007229AA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7229AA">
        <w:rPr>
          <w:rFonts w:ascii="Times New Roman" w:hAnsi="Times New Roman"/>
          <w:sz w:val="24"/>
          <w:szCs w:val="24"/>
        </w:rPr>
        <w:t xml:space="preserve"> умений и компетенций в рамках информационно-коммуникативной деятельности, в том числ</w:t>
      </w:r>
      <w:r w:rsidR="00EA6F6F" w:rsidRPr="003155DD">
        <w:rPr>
          <w:rFonts w:ascii="Times New Roman" w:hAnsi="Times New Roman"/>
          <w:sz w:val="24"/>
          <w:szCs w:val="24"/>
        </w:rPr>
        <w:t>е -</w:t>
      </w:r>
      <w:r w:rsidRPr="007229AA">
        <w:rPr>
          <w:rFonts w:ascii="Times New Roman" w:hAnsi="Times New Roman"/>
          <w:sz w:val="24"/>
          <w:szCs w:val="24"/>
        </w:rPr>
        <w:t xml:space="preserve"> способностей передавать содержание текста в сжатом или развёрнутом виде в соответствии с целью учебного задания, использовать различные виды чтения (ознакомительное, просмотровое, поисковое и др.), создавать письменные высказывания, пересказывать кратко, выборочно, полно. На</w:t>
      </w:r>
      <w:r w:rsidR="00EA6F6F" w:rsidRPr="003155DD">
        <w:rPr>
          <w:rFonts w:ascii="Times New Roman" w:hAnsi="Times New Roman"/>
          <w:sz w:val="24"/>
          <w:szCs w:val="24"/>
        </w:rPr>
        <w:t xml:space="preserve"> </w:t>
      </w:r>
      <w:r w:rsidRPr="007229AA">
        <w:rPr>
          <w:rFonts w:ascii="Times New Roman" w:hAnsi="Times New Roman"/>
          <w:sz w:val="24"/>
          <w:szCs w:val="24"/>
        </w:rPr>
        <w:t>уроках учащиеся могут более уверенно овладеть монологической и диалогической речью. Для решения познавательных и коммуникативных задач учащимся предлагается использовать различные источники информации, включая энциклопедии, справочники, Интернет, словари.</w:t>
      </w:r>
    </w:p>
    <w:p w:rsidR="007229AA" w:rsidRPr="007229AA" w:rsidRDefault="00EA6F6F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О</w:t>
      </w:r>
      <w:r w:rsidR="007229AA" w:rsidRPr="007229AA">
        <w:rPr>
          <w:rFonts w:ascii="Times New Roman" w:hAnsi="Times New Roman"/>
          <w:sz w:val="24"/>
          <w:szCs w:val="24"/>
        </w:rPr>
        <w:t xml:space="preserve">собое внимание уделено способности учащихся самостоятельно </w:t>
      </w:r>
      <w:proofErr w:type="gramStart"/>
      <w:r w:rsidR="007229AA" w:rsidRPr="007229AA">
        <w:rPr>
          <w:rFonts w:ascii="Times New Roman" w:hAnsi="Times New Roman"/>
          <w:sz w:val="24"/>
          <w:szCs w:val="24"/>
        </w:rPr>
        <w:t>организовывать</w:t>
      </w:r>
      <w:proofErr w:type="gramEnd"/>
      <w:r w:rsidR="007229AA" w:rsidRPr="007229AA">
        <w:rPr>
          <w:rFonts w:ascii="Times New Roman" w:hAnsi="Times New Roman"/>
          <w:sz w:val="24"/>
          <w:szCs w:val="24"/>
        </w:rPr>
        <w:t xml:space="preserve"> свою учебную деятельность (постановка цели, планирование, определение оптимального соотношения цели и средств и др.), оценивать её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Ведущая проблема изучения литературы в 8 классе – взаимосвязь литературы и истории. Именно этому будет уделено внимание при изучении произведений многих авторов.  Чтение произведений зарубежной литературы проводится в конце курса литературы за 8 класс.</w:t>
      </w:r>
    </w:p>
    <w:p w:rsidR="007229AA" w:rsidRPr="003155DD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EA6F6F" w:rsidRPr="003155DD" w:rsidRDefault="00EA6F6F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EA6F6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229AA">
        <w:rPr>
          <w:rFonts w:ascii="Times New Roman" w:hAnsi="Times New Roman"/>
          <w:b/>
          <w:sz w:val="24"/>
          <w:szCs w:val="24"/>
        </w:rPr>
        <w:t>Требования к уровню подготовки учащихся 8 класса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   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29AA">
        <w:rPr>
          <w:rFonts w:ascii="Times New Roman" w:hAnsi="Times New Roman"/>
          <w:b/>
          <w:sz w:val="24"/>
          <w:szCs w:val="24"/>
        </w:rPr>
        <w:t>Ученик  должен знать: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базовые теоретико-литературные понятия;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содержание программных произведений;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образную природу словесного искусства;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содержание изученных литературных произведений;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lastRenderedPageBreak/>
        <w:t>основные факты жизни и творчества писателей-классиков 19 века, 20 века.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29AA">
        <w:rPr>
          <w:rFonts w:ascii="Times New Roman" w:hAnsi="Times New Roman"/>
          <w:b/>
          <w:sz w:val="24"/>
          <w:szCs w:val="24"/>
        </w:rPr>
        <w:t>Ученик должен понимать: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закономерности происхождения литературы;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жанровые особенности произведений;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29AA">
        <w:rPr>
          <w:rFonts w:ascii="Times New Roman" w:hAnsi="Times New Roman"/>
          <w:b/>
          <w:sz w:val="24"/>
          <w:szCs w:val="24"/>
        </w:rPr>
        <w:t>Ученик должен уметь: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-владеть умениями выразительного чтения;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-воспринимать и анализировать художественный текст;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-выделять смысловые части художественного текста, составлять тезисы и план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прочитанного;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-определять род и жанр литературного произведения;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-выделять и формулировать тему, идею, проблематику изученного произведения;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-давать характеристику героев;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-характеризовать особенности сюжета, композиции, роль изобразительно-выразительных средств;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-сопоставлять эпизоды литературных произведений и сравнивать их героев;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-выявлять авторскую позицию;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-выражать свое отношение к прочитанному;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-выразительно читать произведения (или фрагменты), в том числе выученные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наизусть, соблюдая нормы литературного произношения;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-владеть различными видами пересказа;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-строить устные и письменные высказывания в связи с изученным произведением;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-участвовать в диалоге по прочитанным произведениям, понимать чужую точку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 зрения и аргументировано отстаивать свою;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-писать отзывы о самостоятельно прочитанных произведениях, сочинениях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 (сочинения – только для выпускников школ с русским (родным) языком обучения).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-видеть в произведении автора и авторское отношение к героям и событиям, к читателю;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-видеть эстетическую функцию языковых средств и художественных деталей   произведения;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-самостоятельно анализировать литературно-художественные произведения и их фрагменты соответственно уровню подготовки;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-грамотно строить монологические высказывания различных форм и жанров, владеть культурой диалогической речи;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-выполнять элементарные исследовательские работы.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lastRenderedPageBreak/>
        <w:t xml:space="preserve"> 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b/>
          <w:sz w:val="24"/>
          <w:szCs w:val="24"/>
        </w:rPr>
        <w:t>Владеть компетенциями</w:t>
      </w:r>
      <w:r w:rsidRPr="007229AA">
        <w:rPr>
          <w:rFonts w:ascii="Times New Roman" w:hAnsi="Times New Roman"/>
          <w:sz w:val="24"/>
          <w:szCs w:val="24"/>
        </w:rPr>
        <w:t>: познавательной, рефлексивной, коммуникативной, ценностно-ориентационной</w:t>
      </w:r>
      <w:proofErr w:type="gramStart"/>
      <w:r w:rsidRPr="007229AA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b/>
          <w:sz w:val="24"/>
          <w:szCs w:val="24"/>
        </w:rPr>
        <w:t>      Способны решать</w:t>
      </w:r>
      <w:r w:rsidRPr="007229AA">
        <w:rPr>
          <w:rFonts w:ascii="Times New Roman" w:hAnsi="Times New Roman"/>
          <w:sz w:val="24"/>
          <w:szCs w:val="24"/>
        </w:rPr>
        <w:t xml:space="preserve"> следующие жизненно-практические задачи: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 xml:space="preserve">-создание связного текста (устного или письменного) на необходимую тему с 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учетом норм русского литературного языка;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-определять свой круг чтения и давать оценку литературным произведениям;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-осуществлять поиск нужной информации о литературе, о конкретном произведении и его</w:t>
      </w:r>
    </w:p>
    <w:p w:rsidR="007229AA" w:rsidRPr="007229AA" w:rsidRDefault="007229AA" w:rsidP="007229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229AA">
        <w:rPr>
          <w:rFonts w:ascii="Times New Roman" w:hAnsi="Times New Roman"/>
          <w:sz w:val="24"/>
          <w:szCs w:val="24"/>
        </w:rPr>
        <w:t> авторе (справочная литература, периодика, телевидение, ресурсы Интернета).</w:t>
      </w:r>
    </w:p>
    <w:p w:rsidR="007229AA" w:rsidRPr="007229AA" w:rsidRDefault="007229AA" w:rsidP="007229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29AA" w:rsidRPr="003155DD" w:rsidRDefault="007229AA" w:rsidP="003C0F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4300" w:rsidRPr="003155DD" w:rsidRDefault="000D6C92" w:rsidP="00846F95">
      <w:pPr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- 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Содержание тем учебного курса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УСТНОЕ НАРОДНОЕ ТВОРЧЕСТВО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В мире русской народной песни  (лирические, исторические песни). Отражение жизни народа  в народной песне: </w:t>
      </w:r>
      <w:r w:rsidRPr="003155DD">
        <w:rPr>
          <w:rFonts w:ascii="Times New Roman" w:hAnsi="Times New Roman"/>
          <w:b/>
          <w:i/>
          <w:sz w:val="24"/>
          <w:szCs w:val="24"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b/>
          <w:sz w:val="24"/>
          <w:szCs w:val="24"/>
        </w:rPr>
        <w:t>Частушки</w:t>
      </w:r>
      <w:r w:rsidRPr="003155DD">
        <w:rPr>
          <w:rFonts w:ascii="Times New Roman" w:hAnsi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b/>
          <w:sz w:val="24"/>
          <w:szCs w:val="24"/>
        </w:rPr>
        <w:t>Предания</w:t>
      </w:r>
      <w:r w:rsidRPr="003155DD">
        <w:rPr>
          <w:rFonts w:ascii="Times New Roman" w:hAnsi="Times New Roman"/>
          <w:sz w:val="24"/>
          <w:szCs w:val="24"/>
        </w:rPr>
        <w:t xml:space="preserve"> как исторический жанр русской народной прозы. </w:t>
      </w:r>
      <w:r w:rsidRPr="003155DD">
        <w:rPr>
          <w:rFonts w:ascii="Times New Roman" w:hAnsi="Times New Roman"/>
          <w:b/>
          <w:i/>
          <w:sz w:val="24"/>
          <w:szCs w:val="24"/>
        </w:rPr>
        <w:t>«О Пугачеве», «О покорении Сибири Ермаком…».</w:t>
      </w:r>
      <w:r w:rsidRPr="003155DD">
        <w:rPr>
          <w:rFonts w:ascii="Times New Roman" w:hAnsi="Times New Roman"/>
          <w:sz w:val="24"/>
          <w:szCs w:val="24"/>
        </w:rPr>
        <w:t xml:space="preserve"> Особенности содержания и формы народных преданий. 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Народная песня, частушка (развитие представлений).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ИЗ ДРЕВНЕРУССКОЙ ЛИТЕРАТУРЫ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  <w:t xml:space="preserve">Из </w:t>
      </w:r>
      <w:r w:rsidRPr="003155DD">
        <w:rPr>
          <w:rFonts w:ascii="Times New Roman" w:hAnsi="Times New Roman"/>
          <w:b/>
          <w:i/>
          <w:sz w:val="24"/>
          <w:szCs w:val="24"/>
        </w:rPr>
        <w:t>«Жития Александра Невского».</w:t>
      </w:r>
      <w:r w:rsidRPr="003155DD">
        <w:rPr>
          <w:rFonts w:ascii="Times New Roman" w:hAnsi="Times New Roman"/>
          <w:sz w:val="24"/>
          <w:szCs w:val="24"/>
        </w:rPr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b/>
          <w:i/>
          <w:sz w:val="24"/>
          <w:szCs w:val="24"/>
        </w:rPr>
        <w:t>«Шемякин суд».</w:t>
      </w:r>
      <w:r w:rsidRPr="003155DD">
        <w:rPr>
          <w:rFonts w:ascii="Times New Roman" w:hAnsi="Times New Roman"/>
          <w:sz w:val="24"/>
          <w:szCs w:val="24"/>
        </w:rPr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комические ситуации с двумя плутами.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  <w:t>«Шемякин суд» - «</w:t>
      </w:r>
      <w:proofErr w:type="spellStart"/>
      <w:r w:rsidRPr="003155DD">
        <w:rPr>
          <w:rFonts w:ascii="Times New Roman" w:hAnsi="Times New Roman"/>
          <w:sz w:val="24"/>
          <w:szCs w:val="24"/>
        </w:rPr>
        <w:t>кривосуд</w:t>
      </w:r>
      <w:proofErr w:type="spellEnd"/>
      <w:r w:rsidRPr="003155DD">
        <w:rPr>
          <w:rFonts w:ascii="Times New Roman" w:hAnsi="Times New Roman"/>
          <w:sz w:val="24"/>
          <w:szCs w:val="24"/>
        </w:rPr>
        <w:t>» (</w:t>
      </w:r>
      <w:proofErr w:type="spellStart"/>
      <w:r w:rsidRPr="003155DD">
        <w:rPr>
          <w:rFonts w:ascii="Times New Roman" w:hAnsi="Times New Roman"/>
          <w:sz w:val="24"/>
          <w:szCs w:val="24"/>
        </w:rPr>
        <w:t>Шемяка</w:t>
      </w:r>
      <w:proofErr w:type="spellEnd"/>
      <w:r w:rsidRPr="003155DD">
        <w:rPr>
          <w:rFonts w:ascii="Times New Roman" w:hAnsi="Times New Roman"/>
          <w:sz w:val="24"/>
          <w:szCs w:val="24"/>
        </w:rPr>
        <w:t xml:space="preserve"> «посулы любил, потому так он и судил»). Особенности поэтики бытовой сатирической повести.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lastRenderedPageBreak/>
        <w:tab/>
      </w: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 xml:space="preserve">ИЗ ЛИТЕРАТУРЫ </w:t>
      </w:r>
      <w:r w:rsidRPr="003155DD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3155DD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b/>
          <w:sz w:val="24"/>
          <w:szCs w:val="24"/>
        </w:rPr>
        <w:t>Денис Иванович Фонвизин.</w:t>
      </w:r>
      <w:r w:rsidRPr="003155DD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b/>
          <w:i/>
          <w:sz w:val="24"/>
          <w:szCs w:val="24"/>
        </w:rPr>
        <w:t>«Недоросль»</w:t>
      </w:r>
      <w:r w:rsidRPr="003155DD">
        <w:rPr>
          <w:rFonts w:ascii="Times New Roman" w:hAnsi="Times New Roman"/>
          <w:sz w:val="24"/>
          <w:szCs w:val="24"/>
        </w:rPr>
        <w:t xml:space="preserve"> (сцены). Сатирическая направленность комедии. Проблема воспитания истинного гражданина.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Понятие о классицизме. Основные правила классицизма в драматическом произведении.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 xml:space="preserve">ИЗ ЛИТЕРАТУРЫ </w:t>
      </w:r>
      <w:r w:rsidRPr="003155DD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3155DD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  <w:r w:rsidRPr="003155DD">
        <w:rPr>
          <w:rFonts w:ascii="Times New Roman" w:hAnsi="Times New Roman"/>
          <w:b/>
          <w:sz w:val="24"/>
          <w:szCs w:val="24"/>
        </w:rPr>
        <w:t>Иван Андреевич Крылов.</w:t>
      </w:r>
      <w:r w:rsidRPr="003155DD">
        <w:rPr>
          <w:rFonts w:ascii="Times New Roman" w:hAnsi="Times New Roman"/>
          <w:sz w:val="24"/>
          <w:szCs w:val="24"/>
        </w:rPr>
        <w:t xml:space="preserve"> Поэт и мудрец. Язвительный сатирик и баснописец. Краткий рассказ о писателе.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«Лягушки, просящие царя</w:t>
      </w:r>
      <w:r w:rsidRPr="003155DD">
        <w:rPr>
          <w:rFonts w:ascii="Times New Roman" w:hAnsi="Times New Roman"/>
          <w:sz w:val="24"/>
          <w:szCs w:val="24"/>
        </w:rPr>
        <w:t xml:space="preserve">». Критика «общественного договора» Ж.-Ж. Руссо. Мораль басни.  </w:t>
      </w:r>
      <w:r w:rsidRPr="003155DD">
        <w:rPr>
          <w:rFonts w:ascii="Times New Roman" w:hAnsi="Times New Roman"/>
          <w:b/>
          <w:i/>
          <w:sz w:val="24"/>
          <w:szCs w:val="24"/>
        </w:rPr>
        <w:t>«Обоз</w:t>
      </w:r>
      <w:r w:rsidRPr="003155DD">
        <w:rPr>
          <w:rFonts w:ascii="Times New Roman" w:hAnsi="Times New Roman"/>
          <w:sz w:val="24"/>
          <w:szCs w:val="24"/>
        </w:rPr>
        <w:t xml:space="preserve">». Критика вмешательства императора Александра </w:t>
      </w:r>
      <w:r w:rsidRPr="003155DD">
        <w:rPr>
          <w:rFonts w:ascii="Times New Roman" w:hAnsi="Times New Roman"/>
          <w:sz w:val="24"/>
          <w:szCs w:val="24"/>
          <w:lang w:val="en-US"/>
        </w:rPr>
        <w:t>I</w:t>
      </w:r>
      <w:r w:rsidRPr="003155DD">
        <w:rPr>
          <w:rFonts w:ascii="Times New Roman" w:hAnsi="Times New Roman"/>
          <w:sz w:val="24"/>
          <w:szCs w:val="24"/>
        </w:rPr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Басня. Мораль. Аллегория (развитие представлений).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ab/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Кондратий Федорович Рылеев</w:t>
      </w:r>
      <w:r w:rsidRPr="003155DD">
        <w:rPr>
          <w:rFonts w:ascii="Times New Roman" w:hAnsi="Times New Roman"/>
          <w:sz w:val="24"/>
          <w:szCs w:val="24"/>
        </w:rPr>
        <w:t>. Автор дум и сатир. Краткий рассказ о писателе. Оценка дум современниками.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Смерть Ермака</w:t>
      </w:r>
      <w:r w:rsidRPr="003155DD">
        <w:rPr>
          <w:rFonts w:ascii="Times New Roman" w:hAnsi="Times New Roman"/>
          <w:sz w:val="24"/>
          <w:szCs w:val="24"/>
        </w:rPr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Дума (начальное представление).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3155DD">
        <w:rPr>
          <w:rFonts w:ascii="Times New Roman" w:hAnsi="Times New Roman"/>
          <w:sz w:val="24"/>
          <w:szCs w:val="24"/>
        </w:rPr>
        <w:t>. Краткий рассказ об отношении поэта к истории и исторической теме в литературе.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Туча»</w:t>
      </w:r>
      <w:r w:rsidRPr="003155D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155DD">
        <w:rPr>
          <w:rFonts w:ascii="Times New Roman" w:hAnsi="Times New Roman"/>
          <w:sz w:val="24"/>
          <w:szCs w:val="24"/>
        </w:rPr>
        <w:t>Разноплановость</w:t>
      </w:r>
      <w:proofErr w:type="spellEnd"/>
      <w:r w:rsidRPr="003155DD">
        <w:rPr>
          <w:rFonts w:ascii="Times New Roman" w:hAnsi="Times New Roman"/>
          <w:sz w:val="24"/>
          <w:szCs w:val="24"/>
        </w:rPr>
        <w:t xml:space="preserve"> содержания стихотворения – зарисовка природы, отклик на десятилетие восстания декабристов.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К*** («Я помню чудное мгновенье</w:t>
      </w:r>
      <w:r w:rsidRPr="003155DD">
        <w:rPr>
          <w:rFonts w:ascii="Times New Roman" w:hAnsi="Times New Roman"/>
          <w:sz w:val="24"/>
          <w:szCs w:val="24"/>
        </w:rPr>
        <w:t>…»). Обогащение любовной лирики мотивами пробуждения души к творчеству.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19 октября</w:t>
      </w:r>
      <w:r w:rsidRPr="003155DD">
        <w:rPr>
          <w:rFonts w:ascii="Times New Roman" w:hAnsi="Times New Roman"/>
          <w:sz w:val="24"/>
          <w:szCs w:val="24"/>
        </w:rPr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«История Пугачева</w:t>
      </w:r>
      <w:r w:rsidRPr="003155DD">
        <w:rPr>
          <w:rFonts w:ascii="Times New Roman" w:hAnsi="Times New Roman"/>
          <w:sz w:val="24"/>
          <w:szCs w:val="24"/>
        </w:rPr>
        <w:t xml:space="preserve">» (отрывки). Заглавие Пушкина («История Пугачева») и поправка Николая </w:t>
      </w:r>
      <w:r w:rsidRPr="003155DD">
        <w:rPr>
          <w:rFonts w:ascii="Times New Roman" w:hAnsi="Times New Roman"/>
          <w:sz w:val="24"/>
          <w:szCs w:val="24"/>
          <w:lang w:val="en-US"/>
        </w:rPr>
        <w:t>I</w:t>
      </w:r>
      <w:r w:rsidRPr="003155DD">
        <w:rPr>
          <w:rFonts w:ascii="Times New Roman" w:hAnsi="Times New Roman"/>
          <w:sz w:val="24"/>
          <w:szCs w:val="24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Роман «</w:t>
      </w:r>
      <w:r w:rsidRPr="003155DD">
        <w:rPr>
          <w:rFonts w:ascii="Times New Roman" w:hAnsi="Times New Roman"/>
          <w:b/>
          <w:i/>
          <w:sz w:val="24"/>
          <w:szCs w:val="24"/>
        </w:rPr>
        <w:t>Капитанская дочка</w:t>
      </w:r>
      <w:r w:rsidRPr="003155DD">
        <w:rPr>
          <w:rFonts w:ascii="Times New Roman" w:hAnsi="Times New Roman"/>
          <w:sz w:val="24"/>
          <w:szCs w:val="24"/>
        </w:rPr>
        <w:t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lastRenderedPageBreak/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Пиковая дама</w:t>
      </w:r>
      <w:r w:rsidRPr="003155DD">
        <w:rPr>
          <w:rFonts w:ascii="Times New Roman" w:hAnsi="Times New Roman"/>
          <w:sz w:val="24"/>
          <w:szCs w:val="24"/>
        </w:rPr>
        <w:t>». Место повести в контексте творчества Пушкина. Проблема «человек и судьба» в идейном содержании произведения. Соотношение случайного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Мцыри»</w:t>
      </w:r>
      <w:r w:rsidRPr="003155DD">
        <w:rPr>
          <w:rFonts w:ascii="Times New Roman" w:hAnsi="Times New Roman"/>
          <w:b/>
          <w:sz w:val="24"/>
          <w:szCs w:val="24"/>
        </w:rPr>
        <w:t>.</w:t>
      </w:r>
      <w:r w:rsidRPr="003155DD">
        <w:rPr>
          <w:rFonts w:ascii="Times New Roman" w:hAnsi="Times New Roman"/>
          <w:sz w:val="24"/>
          <w:szCs w:val="24"/>
        </w:rPr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Николай Васильевич Гоголь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писателе, его отношении к истории, исторической теме в художественном произведении.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vanish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«Ревизор</w:t>
      </w:r>
      <w:r w:rsidRPr="003155DD">
        <w:rPr>
          <w:rFonts w:ascii="Times New Roman" w:hAnsi="Times New Roman"/>
          <w:sz w:val="24"/>
          <w:szCs w:val="24"/>
        </w:rPr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</w:t>
      </w:r>
      <w:r w:rsidRPr="003155DD">
        <w:rPr>
          <w:rFonts w:ascii="Times New Roman" w:hAnsi="Times New Roman"/>
          <w:vanish/>
          <w:sz w:val="24"/>
          <w:szCs w:val="24"/>
        </w:rPr>
        <w:t>меять «все дурное в России» (Н, ,ория литературы. вщина как общественное явление.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vanish/>
          <w:sz w:val="24"/>
          <w:szCs w:val="24"/>
        </w:rPr>
        <w:t>ценыи к к/медии " к истории, исторической теме в художественном произведении.</w:t>
      </w:r>
      <w:r w:rsidRPr="003155DD">
        <w:rPr>
          <w:rFonts w:ascii="Times New Roman" w:hAnsi="Times New Roman"/>
          <w:sz w:val="24"/>
          <w:szCs w:val="24"/>
        </w:rPr>
        <w:t>В.Гоголь). Новизна финала, немой сцены, своеобразие действия пьесы «от начала до конца вытекает из характеров» (</w:t>
      </w:r>
      <w:proofErr w:type="spellStart"/>
      <w:r w:rsidRPr="003155DD">
        <w:rPr>
          <w:rFonts w:ascii="Times New Roman" w:hAnsi="Times New Roman"/>
          <w:sz w:val="24"/>
          <w:szCs w:val="24"/>
        </w:rPr>
        <w:t>В.И.Немирович-Данченко</w:t>
      </w:r>
      <w:proofErr w:type="spellEnd"/>
      <w:r w:rsidRPr="003155DD">
        <w:rPr>
          <w:rFonts w:ascii="Times New Roman" w:hAnsi="Times New Roman"/>
          <w:sz w:val="24"/>
          <w:szCs w:val="24"/>
        </w:rPr>
        <w:t>). Хлестаков и «миражная интрига» (Ю.Манн). Хлестаковщина как общественное явление.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Комедия (развитие представлений). Сатира и юмор (развитие представлений).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Шинель</w:t>
      </w:r>
      <w:r w:rsidRPr="003155DD">
        <w:rPr>
          <w:rFonts w:ascii="Times New Roman" w:hAnsi="Times New Roman"/>
          <w:sz w:val="24"/>
          <w:szCs w:val="24"/>
        </w:rPr>
        <w:t xml:space="preserve">». Образ «маленького человека» в литературе. Потеря Акакием Акакиевичем </w:t>
      </w:r>
      <w:proofErr w:type="spellStart"/>
      <w:r w:rsidRPr="003155DD">
        <w:rPr>
          <w:rFonts w:ascii="Times New Roman" w:hAnsi="Times New Roman"/>
          <w:sz w:val="24"/>
          <w:szCs w:val="24"/>
        </w:rPr>
        <w:t>Башмачкиным</w:t>
      </w:r>
      <w:proofErr w:type="spellEnd"/>
      <w:r w:rsidRPr="003155DD">
        <w:rPr>
          <w:rFonts w:ascii="Times New Roman" w:hAnsi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 xml:space="preserve">Михаил </w:t>
      </w:r>
      <w:proofErr w:type="spellStart"/>
      <w:r w:rsidRPr="003155DD">
        <w:rPr>
          <w:rFonts w:ascii="Times New Roman" w:hAnsi="Times New Roman"/>
          <w:b/>
          <w:sz w:val="24"/>
          <w:szCs w:val="24"/>
        </w:rPr>
        <w:t>Евграфович</w:t>
      </w:r>
      <w:proofErr w:type="spellEnd"/>
      <w:r w:rsidRPr="003155DD">
        <w:rPr>
          <w:rFonts w:ascii="Times New Roman" w:hAnsi="Times New Roman"/>
          <w:b/>
          <w:sz w:val="24"/>
          <w:szCs w:val="24"/>
        </w:rPr>
        <w:t xml:space="preserve"> Салтыков-Щедрин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писателе, редакторе, издателе.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История одного города</w:t>
      </w:r>
      <w:r w:rsidRPr="003155DD">
        <w:rPr>
          <w:rFonts w:ascii="Times New Roman" w:hAnsi="Times New Roman"/>
          <w:sz w:val="24"/>
          <w:szCs w:val="24"/>
        </w:rPr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Николай Семенович Лесков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Старый гений</w:t>
      </w:r>
      <w:r w:rsidRPr="003155DD">
        <w:rPr>
          <w:rFonts w:ascii="Times New Roman" w:hAnsi="Times New Roman"/>
          <w:sz w:val="24"/>
          <w:szCs w:val="24"/>
        </w:rPr>
        <w:t>».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Рассказ (развитие представлений). Художественная деталь (развитие представлений).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 Идеал взаимной любви и согласия в обществе.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После бала</w:t>
      </w:r>
      <w:r w:rsidRPr="003155DD">
        <w:rPr>
          <w:rFonts w:ascii="Times New Roman" w:hAnsi="Times New Roman"/>
          <w:sz w:val="24"/>
          <w:szCs w:val="24"/>
        </w:rPr>
        <w:t xml:space="preserve">». Идея </w:t>
      </w:r>
      <w:proofErr w:type="spellStart"/>
      <w:r w:rsidRPr="003155DD">
        <w:rPr>
          <w:rFonts w:ascii="Times New Roman" w:hAnsi="Times New Roman"/>
          <w:sz w:val="24"/>
          <w:szCs w:val="24"/>
        </w:rPr>
        <w:t>разделенности</w:t>
      </w:r>
      <w:proofErr w:type="spellEnd"/>
      <w:r w:rsidRPr="003155DD">
        <w:rPr>
          <w:rFonts w:ascii="Times New Roman" w:hAnsi="Times New Roman"/>
          <w:sz w:val="24"/>
          <w:szCs w:val="24"/>
        </w:rPr>
        <w:t xml:space="preserve"> двух </w:t>
      </w:r>
      <w:proofErr w:type="spellStart"/>
      <w:r w:rsidRPr="003155DD">
        <w:rPr>
          <w:rFonts w:ascii="Times New Roman" w:hAnsi="Times New Roman"/>
          <w:sz w:val="24"/>
          <w:szCs w:val="24"/>
        </w:rPr>
        <w:t>Росссий</w:t>
      </w:r>
      <w:proofErr w:type="spellEnd"/>
      <w:r w:rsidRPr="003155DD">
        <w:rPr>
          <w:rFonts w:ascii="Times New Roman" w:hAnsi="Times New Roman"/>
          <w:sz w:val="24"/>
          <w:szCs w:val="24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lastRenderedPageBreak/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Антон Павлович Чехов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О любви</w:t>
      </w:r>
      <w:r w:rsidRPr="003155DD">
        <w:rPr>
          <w:rFonts w:ascii="Times New Roman" w:hAnsi="Times New Roman"/>
          <w:sz w:val="24"/>
          <w:szCs w:val="24"/>
        </w:rPr>
        <w:t>» (из трилогии). История о любви и упущенном счастье.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Психологизм художественной литературы (развитие представлений).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 xml:space="preserve">ИЗ РУССКОЙ ЛИТЕРАТУРЫ </w:t>
      </w:r>
      <w:r w:rsidRPr="003155DD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3155DD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Кавказ</w:t>
      </w:r>
      <w:r w:rsidRPr="003155DD">
        <w:rPr>
          <w:rFonts w:ascii="Times New Roman" w:hAnsi="Times New Roman"/>
          <w:sz w:val="24"/>
          <w:szCs w:val="24"/>
        </w:rPr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Александр Иванович Куприн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Куст сирени</w:t>
      </w:r>
      <w:r w:rsidRPr="003155DD">
        <w:rPr>
          <w:rFonts w:ascii="Times New Roman" w:hAnsi="Times New Roman"/>
          <w:sz w:val="24"/>
          <w:szCs w:val="24"/>
        </w:rPr>
        <w:t>». Утверждение согласия и взаимопонимания, любви и счастья в семье. Самоотверженность и находчивость главной героини.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Сюжет и фабула.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Александр Александрович Блок</w:t>
      </w:r>
      <w:r w:rsidRPr="003155DD">
        <w:rPr>
          <w:rFonts w:ascii="Times New Roman" w:hAnsi="Times New Roman"/>
          <w:sz w:val="24"/>
          <w:szCs w:val="24"/>
        </w:rPr>
        <w:t xml:space="preserve">. Краткий рассказ о поэте. 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«Россия</w:t>
      </w:r>
      <w:r w:rsidRPr="003155DD">
        <w:rPr>
          <w:rFonts w:ascii="Times New Roman" w:hAnsi="Times New Roman"/>
          <w:sz w:val="24"/>
          <w:szCs w:val="24"/>
        </w:rPr>
        <w:t>». Историческая тема в стихотворении, его современное звучание и смысл.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3155DD">
        <w:rPr>
          <w:rFonts w:ascii="Times New Roman" w:hAnsi="Times New Roman"/>
          <w:sz w:val="24"/>
          <w:szCs w:val="24"/>
        </w:rPr>
        <w:t>. Краткий рассказ о жизни и творчестве поэта.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Пугачев</w:t>
      </w:r>
      <w:r w:rsidRPr="003155DD">
        <w:rPr>
          <w:rFonts w:ascii="Times New Roman" w:hAnsi="Times New Roman"/>
          <w:sz w:val="24"/>
          <w:szCs w:val="24"/>
        </w:rPr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Драматическая поэма (начальные представления).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Иван Сергеевич Шмелев</w:t>
      </w:r>
      <w:r w:rsidRPr="003155DD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«Как я стал писателем</w:t>
      </w:r>
      <w:r w:rsidRPr="003155DD">
        <w:rPr>
          <w:rFonts w:ascii="Times New Roman" w:hAnsi="Times New Roman"/>
          <w:sz w:val="24"/>
          <w:szCs w:val="24"/>
        </w:rPr>
        <w:t>». Рассказ о пути к творчеству. Сопоставление художественного произведения с документально-биографическими (мемуары, воспоминания, дневники).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lastRenderedPageBreak/>
        <w:t>Журнал «</w:t>
      </w:r>
      <w:proofErr w:type="spellStart"/>
      <w:r w:rsidRPr="003155DD">
        <w:rPr>
          <w:rFonts w:ascii="Times New Roman" w:hAnsi="Times New Roman"/>
          <w:b/>
          <w:sz w:val="24"/>
          <w:szCs w:val="24"/>
        </w:rPr>
        <w:t>Сатирикон</w:t>
      </w:r>
      <w:proofErr w:type="spellEnd"/>
      <w:r w:rsidRPr="003155DD">
        <w:rPr>
          <w:rFonts w:ascii="Times New Roman" w:hAnsi="Times New Roman"/>
          <w:sz w:val="24"/>
          <w:szCs w:val="24"/>
        </w:rPr>
        <w:t xml:space="preserve">». </w:t>
      </w:r>
      <w:r w:rsidRPr="003155DD">
        <w:rPr>
          <w:rFonts w:ascii="Times New Roman" w:hAnsi="Times New Roman"/>
          <w:b/>
          <w:sz w:val="24"/>
          <w:szCs w:val="24"/>
        </w:rPr>
        <w:t>Тэффи, О.Дымов, А.Аверченко</w:t>
      </w:r>
      <w:r w:rsidRPr="003155DD">
        <w:rPr>
          <w:rFonts w:ascii="Times New Roman" w:hAnsi="Times New Roman"/>
          <w:sz w:val="24"/>
          <w:szCs w:val="24"/>
        </w:rPr>
        <w:t>. «</w:t>
      </w:r>
      <w:r w:rsidRPr="003155DD">
        <w:rPr>
          <w:rFonts w:ascii="Times New Roman" w:hAnsi="Times New Roman"/>
          <w:b/>
          <w:i/>
          <w:sz w:val="24"/>
          <w:szCs w:val="24"/>
        </w:rPr>
        <w:t>Всеобщая история, обработанная «</w:t>
      </w:r>
      <w:proofErr w:type="spellStart"/>
      <w:r w:rsidRPr="003155DD">
        <w:rPr>
          <w:rFonts w:ascii="Times New Roman" w:hAnsi="Times New Roman"/>
          <w:b/>
          <w:i/>
          <w:sz w:val="24"/>
          <w:szCs w:val="24"/>
        </w:rPr>
        <w:t>Сатириконом</w:t>
      </w:r>
      <w:proofErr w:type="spellEnd"/>
      <w:r w:rsidRPr="003155DD">
        <w:rPr>
          <w:rFonts w:ascii="Times New Roman" w:hAnsi="Times New Roman"/>
          <w:b/>
          <w:i/>
          <w:sz w:val="24"/>
          <w:szCs w:val="24"/>
        </w:rPr>
        <w:t xml:space="preserve">» </w:t>
      </w:r>
      <w:r w:rsidRPr="003155DD">
        <w:rPr>
          <w:rFonts w:ascii="Times New Roman" w:hAnsi="Times New Roman"/>
          <w:sz w:val="24"/>
          <w:szCs w:val="24"/>
        </w:rPr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М.Зощенко</w:t>
      </w:r>
      <w:r w:rsidRPr="003155DD">
        <w:rPr>
          <w:rFonts w:ascii="Times New Roman" w:hAnsi="Times New Roman"/>
          <w:sz w:val="24"/>
          <w:szCs w:val="24"/>
        </w:rPr>
        <w:t>.  «</w:t>
      </w:r>
      <w:r w:rsidRPr="003155DD">
        <w:rPr>
          <w:rFonts w:ascii="Times New Roman" w:hAnsi="Times New Roman"/>
          <w:b/>
          <w:i/>
          <w:sz w:val="24"/>
          <w:szCs w:val="24"/>
        </w:rPr>
        <w:t>История болезни</w:t>
      </w:r>
      <w:r w:rsidRPr="003155DD">
        <w:rPr>
          <w:rFonts w:ascii="Times New Roman" w:hAnsi="Times New Roman"/>
          <w:sz w:val="24"/>
          <w:szCs w:val="24"/>
        </w:rPr>
        <w:t xml:space="preserve">»; </w:t>
      </w:r>
      <w:r w:rsidRPr="003155DD">
        <w:rPr>
          <w:rFonts w:ascii="Times New Roman" w:hAnsi="Times New Roman"/>
          <w:b/>
          <w:sz w:val="24"/>
          <w:szCs w:val="24"/>
        </w:rPr>
        <w:t>Тэффи</w:t>
      </w:r>
      <w:r w:rsidRPr="003155DD">
        <w:rPr>
          <w:rFonts w:ascii="Times New Roman" w:hAnsi="Times New Roman"/>
          <w:sz w:val="24"/>
          <w:szCs w:val="24"/>
        </w:rPr>
        <w:t xml:space="preserve">.  </w:t>
      </w:r>
      <w:r w:rsidRPr="003155DD">
        <w:rPr>
          <w:rFonts w:ascii="Times New Roman" w:hAnsi="Times New Roman"/>
          <w:b/>
          <w:i/>
          <w:sz w:val="24"/>
          <w:szCs w:val="24"/>
        </w:rPr>
        <w:t>«Жизнь и воротник</w:t>
      </w:r>
      <w:r w:rsidRPr="003155DD">
        <w:rPr>
          <w:rFonts w:ascii="Times New Roman" w:hAnsi="Times New Roman"/>
          <w:sz w:val="24"/>
          <w:szCs w:val="24"/>
        </w:rPr>
        <w:t>». Для самостоятельного чтения.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Михаил Андреевич Осоргин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«Пенсне</w:t>
      </w:r>
      <w:r w:rsidRPr="003155DD">
        <w:rPr>
          <w:rFonts w:ascii="Times New Roman" w:hAnsi="Times New Roman"/>
          <w:sz w:val="24"/>
          <w:szCs w:val="24"/>
        </w:rPr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3155DD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3155DD">
        <w:rPr>
          <w:rFonts w:ascii="Times New Roman" w:hAnsi="Times New Roman"/>
          <w:b/>
          <w:sz w:val="24"/>
          <w:szCs w:val="24"/>
        </w:rPr>
        <w:t xml:space="preserve"> Твардовский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«Василий Теркин</w:t>
      </w:r>
      <w:r w:rsidRPr="003155DD">
        <w:rPr>
          <w:rFonts w:ascii="Times New Roman" w:hAnsi="Times New Roman"/>
          <w:sz w:val="24"/>
          <w:szCs w:val="24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Новаторский характер Василия Теркина –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Андрей Платонович Платонов</w:t>
      </w:r>
      <w:r w:rsidRPr="003155DD">
        <w:rPr>
          <w:rFonts w:ascii="Times New Roman" w:hAnsi="Times New Roman"/>
          <w:sz w:val="24"/>
          <w:szCs w:val="24"/>
        </w:rPr>
        <w:t>. Краткий рассказ о жизни писателя.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Возвращение».</w:t>
      </w:r>
      <w:r w:rsidRPr="003155DD">
        <w:rPr>
          <w:rFonts w:ascii="Times New Roman" w:hAnsi="Times New Roman"/>
          <w:sz w:val="24"/>
          <w:szCs w:val="24"/>
        </w:rPr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Стихи и песни о Великой Отечественной войне 1941-1945 годов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Традиции в изображении боевых подвигов народа и военных будней. Героизм воинов, защищающих свою родину (Е.Винокуров.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 w:rsidRPr="003155DD">
        <w:rPr>
          <w:rFonts w:ascii="Times New Roman" w:hAnsi="Times New Roman"/>
          <w:sz w:val="24"/>
          <w:szCs w:val="24"/>
        </w:rPr>
        <w:t>Л.Ошанин</w:t>
      </w:r>
      <w:proofErr w:type="spellEnd"/>
      <w:r w:rsidRPr="003155DD">
        <w:rPr>
          <w:rFonts w:ascii="Times New Roman" w:hAnsi="Times New Roman"/>
          <w:sz w:val="24"/>
          <w:szCs w:val="24"/>
        </w:rPr>
        <w:t>. «Дороги»; В.Высоцкий. «Песня о Земле» и др.).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Виктор Петрович Астафьев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«Фотография, на которой меня нет».</w:t>
      </w:r>
      <w:r w:rsidRPr="003155DD">
        <w:rPr>
          <w:rFonts w:ascii="Times New Roman" w:hAnsi="Times New Roman"/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Герой-повествователь (развитие представлений).</w:t>
      </w: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Русские поэты о Родине, родной природе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 w:rsidRPr="003155DD">
        <w:rPr>
          <w:rFonts w:ascii="Times New Roman" w:hAnsi="Times New Roman"/>
          <w:sz w:val="24"/>
          <w:szCs w:val="24"/>
        </w:rPr>
        <w:t>Аминадо</w:t>
      </w:r>
      <w:proofErr w:type="spellEnd"/>
      <w:r w:rsidRPr="003155DD">
        <w:rPr>
          <w:rFonts w:ascii="Times New Roman" w:hAnsi="Times New Roman"/>
          <w:sz w:val="24"/>
          <w:szCs w:val="24"/>
        </w:rPr>
        <w:t>. «Бабье лето»; И.Бунин. «У птицы есть гнездо…». Общее и индивидуальное в произведениях русских поэтов.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ИЗ ЗАРУБЕЖНОЙ ЛИТЕРАТУРЫ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Уильям Шекспир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«Ромео и Джульетта</w:t>
      </w:r>
      <w:r w:rsidRPr="003155DD">
        <w:rPr>
          <w:rFonts w:ascii="Times New Roman" w:hAnsi="Times New Roman"/>
          <w:sz w:val="24"/>
          <w:szCs w:val="24"/>
        </w:rPr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Конфликт как основа сюжета драматического произведения.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Сонеты – «Кто хвалится родством своим со знатью…», «Увы, мой стих не блещет новизной…».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Сонет как форма лирической поэзии.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Жан Батист Мольер</w:t>
      </w:r>
      <w:r w:rsidRPr="003155DD">
        <w:rPr>
          <w:rFonts w:ascii="Times New Roman" w:hAnsi="Times New Roman"/>
          <w:sz w:val="24"/>
          <w:szCs w:val="24"/>
        </w:rPr>
        <w:t>. Слово о Мольере.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i/>
          <w:sz w:val="24"/>
          <w:szCs w:val="24"/>
        </w:rPr>
        <w:t>«Мещанин во дворянстве</w:t>
      </w:r>
      <w:r w:rsidRPr="003155DD">
        <w:rPr>
          <w:rFonts w:ascii="Times New Roman" w:hAnsi="Times New Roman"/>
          <w:sz w:val="24"/>
          <w:szCs w:val="24"/>
        </w:rPr>
        <w:t xml:space="preserve">» (обзор с чтением отдельных сцен).  </w:t>
      </w:r>
      <w:r w:rsidRPr="003155DD">
        <w:rPr>
          <w:rFonts w:ascii="Times New Roman" w:hAnsi="Times New Roman"/>
          <w:sz w:val="24"/>
          <w:szCs w:val="24"/>
          <w:lang w:val="en-US"/>
        </w:rPr>
        <w:t>XVII</w:t>
      </w:r>
      <w:r w:rsidRPr="003155DD">
        <w:rPr>
          <w:rFonts w:ascii="Times New Roman" w:hAnsi="Times New Roman"/>
          <w:sz w:val="24"/>
          <w:szCs w:val="24"/>
        </w:rPr>
        <w:t xml:space="preserve"> век – эпоха расцвета классицизма в искусстве Франции.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i/>
          <w:sz w:val="24"/>
          <w:szCs w:val="24"/>
        </w:rPr>
        <w:t>Теория литературы</w:t>
      </w:r>
      <w:r w:rsidRPr="003155DD">
        <w:rPr>
          <w:rFonts w:ascii="Times New Roman" w:hAnsi="Times New Roman"/>
          <w:sz w:val="24"/>
          <w:szCs w:val="24"/>
        </w:rPr>
        <w:t>. Классицизм. Сатира (развитие понятий).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Джонатан Свифт</w:t>
      </w:r>
      <w:r w:rsidRPr="003155DD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Путешествия Гулливера</w:t>
      </w:r>
      <w:r w:rsidRPr="003155DD">
        <w:rPr>
          <w:rFonts w:ascii="Times New Roman" w:hAnsi="Times New Roman"/>
          <w:sz w:val="24"/>
          <w:szCs w:val="24"/>
        </w:rPr>
        <w:t>». Сатира на государственное устройство и общество. Гротесковый характер изображения.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Вальтер Скотт.</w:t>
      </w:r>
      <w:r w:rsidRPr="003155DD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3155DD" w:rsidRPr="003155DD" w:rsidRDefault="003155DD" w:rsidP="003155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«</w:t>
      </w:r>
      <w:r w:rsidRPr="003155DD">
        <w:rPr>
          <w:rFonts w:ascii="Times New Roman" w:hAnsi="Times New Roman"/>
          <w:b/>
          <w:i/>
          <w:sz w:val="24"/>
          <w:szCs w:val="24"/>
        </w:rPr>
        <w:t>Айвенго</w:t>
      </w:r>
      <w:r w:rsidRPr="003155DD">
        <w:rPr>
          <w:rFonts w:ascii="Times New Roman" w:hAnsi="Times New Roman"/>
          <w:sz w:val="24"/>
          <w:szCs w:val="24"/>
        </w:rPr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3155DD" w:rsidRPr="003155DD" w:rsidRDefault="003155DD" w:rsidP="003155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0D6C92">
      <w:pPr>
        <w:rPr>
          <w:rFonts w:ascii="Times New Roman" w:hAnsi="Times New Roman"/>
          <w:sz w:val="24"/>
          <w:szCs w:val="24"/>
        </w:rPr>
      </w:pPr>
    </w:p>
    <w:p w:rsidR="003155DD" w:rsidRPr="003155DD" w:rsidRDefault="003155DD" w:rsidP="003155DD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На изучение предмета отводится 2 часа в неделю, итого 68 часов за учебный год.</w:t>
      </w:r>
    </w:p>
    <w:p w:rsidR="003155DD" w:rsidRPr="003155DD" w:rsidRDefault="003155DD" w:rsidP="003155DD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Введение – 1 час.</w:t>
      </w:r>
    </w:p>
    <w:p w:rsidR="003155DD" w:rsidRPr="003155DD" w:rsidRDefault="00223AF6" w:rsidP="003155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Устное народное творчество – 3</w:t>
      </w:r>
      <w:r w:rsidR="003155DD" w:rsidRPr="003155DD">
        <w:rPr>
          <w:rFonts w:ascii="Times New Roman" w:hAnsi="Times New Roman"/>
          <w:sz w:val="24"/>
          <w:szCs w:val="24"/>
        </w:rPr>
        <w:t xml:space="preserve"> часа.</w:t>
      </w:r>
    </w:p>
    <w:p w:rsidR="003155DD" w:rsidRPr="003155DD" w:rsidRDefault="003155DD" w:rsidP="003155DD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lastRenderedPageBreak/>
        <w:t>Из древнерусской литера</w:t>
      </w:r>
      <w:r w:rsidR="00223AF6">
        <w:rPr>
          <w:rFonts w:ascii="Times New Roman" w:hAnsi="Times New Roman"/>
          <w:sz w:val="24"/>
          <w:szCs w:val="24"/>
        </w:rPr>
        <w:t>туры – 3</w:t>
      </w:r>
      <w:r w:rsidRPr="003155DD">
        <w:rPr>
          <w:rFonts w:ascii="Times New Roman" w:hAnsi="Times New Roman"/>
          <w:sz w:val="24"/>
          <w:szCs w:val="24"/>
        </w:rPr>
        <w:t xml:space="preserve"> часа.</w:t>
      </w:r>
    </w:p>
    <w:p w:rsidR="003155DD" w:rsidRPr="003155DD" w:rsidRDefault="003155DD" w:rsidP="003155DD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Из русской литературы </w:t>
      </w:r>
      <w:r w:rsidRPr="003155DD">
        <w:rPr>
          <w:rFonts w:ascii="Times New Roman" w:hAnsi="Times New Roman"/>
          <w:sz w:val="24"/>
          <w:szCs w:val="24"/>
          <w:lang w:val="en-US"/>
        </w:rPr>
        <w:t>XVIII</w:t>
      </w:r>
      <w:r w:rsidR="00EA6C73">
        <w:rPr>
          <w:rFonts w:ascii="Times New Roman" w:hAnsi="Times New Roman"/>
          <w:sz w:val="24"/>
          <w:szCs w:val="24"/>
        </w:rPr>
        <w:t xml:space="preserve"> века – 7</w:t>
      </w:r>
      <w:r w:rsidR="00223AF6">
        <w:rPr>
          <w:rFonts w:ascii="Times New Roman" w:hAnsi="Times New Roman"/>
          <w:sz w:val="24"/>
          <w:szCs w:val="24"/>
        </w:rPr>
        <w:t xml:space="preserve"> часов</w:t>
      </w:r>
      <w:r w:rsidRPr="003155DD">
        <w:rPr>
          <w:rFonts w:ascii="Times New Roman" w:hAnsi="Times New Roman"/>
          <w:sz w:val="24"/>
          <w:szCs w:val="24"/>
        </w:rPr>
        <w:t>.</w:t>
      </w:r>
    </w:p>
    <w:p w:rsidR="003155DD" w:rsidRPr="003155DD" w:rsidRDefault="003155DD" w:rsidP="003155DD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Из русской литературы </w:t>
      </w:r>
      <w:r w:rsidRPr="003155DD">
        <w:rPr>
          <w:rFonts w:ascii="Times New Roman" w:hAnsi="Times New Roman"/>
          <w:sz w:val="24"/>
          <w:szCs w:val="24"/>
          <w:lang w:val="en-US"/>
        </w:rPr>
        <w:t>XIX</w:t>
      </w:r>
      <w:r w:rsidR="00223AF6">
        <w:rPr>
          <w:rFonts w:ascii="Times New Roman" w:hAnsi="Times New Roman"/>
          <w:sz w:val="24"/>
          <w:szCs w:val="24"/>
        </w:rPr>
        <w:t xml:space="preserve"> </w:t>
      </w:r>
      <w:r w:rsidR="00EA6C73">
        <w:rPr>
          <w:rFonts w:ascii="Times New Roman" w:hAnsi="Times New Roman"/>
          <w:sz w:val="24"/>
          <w:szCs w:val="24"/>
        </w:rPr>
        <w:t>века – 46</w:t>
      </w:r>
      <w:r w:rsidR="00223AF6">
        <w:rPr>
          <w:rFonts w:ascii="Times New Roman" w:hAnsi="Times New Roman"/>
          <w:sz w:val="24"/>
          <w:szCs w:val="24"/>
        </w:rPr>
        <w:t xml:space="preserve"> часов</w:t>
      </w:r>
      <w:r w:rsidRPr="003155DD">
        <w:rPr>
          <w:rFonts w:ascii="Times New Roman" w:hAnsi="Times New Roman"/>
          <w:sz w:val="24"/>
          <w:szCs w:val="24"/>
        </w:rPr>
        <w:t>.</w:t>
      </w:r>
    </w:p>
    <w:p w:rsidR="003155DD" w:rsidRPr="003155DD" w:rsidRDefault="003155DD" w:rsidP="003155DD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Из</w:t>
      </w:r>
      <w:r w:rsidR="00264977">
        <w:rPr>
          <w:rFonts w:ascii="Times New Roman" w:hAnsi="Times New Roman"/>
          <w:sz w:val="24"/>
          <w:szCs w:val="24"/>
        </w:rPr>
        <w:t xml:space="preserve"> русской литературы ХХ века – 28</w:t>
      </w:r>
      <w:r w:rsidRPr="003155DD">
        <w:rPr>
          <w:rFonts w:ascii="Times New Roman" w:hAnsi="Times New Roman"/>
          <w:sz w:val="24"/>
          <w:szCs w:val="24"/>
        </w:rPr>
        <w:t xml:space="preserve"> час</w:t>
      </w:r>
      <w:r w:rsidR="00223AF6">
        <w:rPr>
          <w:rFonts w:ascii="Times New Roman" w:hAnsi="Times New Roman"/>
          <w:sz w:val="24"/>
          <w:szCs w:val="24"/>
        </w:rPr>
        <w:t>ов</w:t>
      </w:r>
      <w:r w:rsidRPr="003155DD">
        <w:rPr>
          <w:rFonts w:ascii="Times New Roman" w:hAnsi="Times New Roman"/>
          <w:sz w:val="24"/>
          <w:szCs w:val="24"/>
        </w:rPr>
        <w:t>.</w:t>
      </w:r>
    </w:p>
    <w:p w:rsidR="003155DD" w:rsidRPr="003155DD" w:rsidRDefault="00264977" w:rsidP="003155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зарубежной литературы – 10</w:t>
      </w:r>
      <w:r w:rsidR="003155DD" w:rsidRPr="003155DD">
        <w:rPr>
          <w:rFonts w:ascii="Times New Roman" w:hAnsi="Times New Roman"/>
          <w:sz w:val="24"/>
          <w:szCs w:val="24"/>
        </w:rPr>
        <w:t xml:space="preserve"> часов.</w:t>
      </w:r>
    </w:p>
    <w:p w:rsidR="003155DD" w:rsidRPr="003155DD" w:rsidRDefault="00223AF6" w:rsidP="003155D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Итоговые уроки – 4</w:t>
      </w:r>
      <w:r w:rsidR="003155DD" w:rsidRPr="003155DD">
        <w:rPr>
          <w:rFonts w:ascii="Times New Roman" w:hAnsi="Times New Roman"/>
          <w:sz w:val="24"/>
          <w:szCs w:val="24"/>
        </w:rPr>
        <w:t xml:space="preserve"> часа.</w:t>
      </w:r>
    </w:p>
    <w:p w:rsidR="00651656" w:rsidRPr="003155DD" w:rsidRDefault="00651656" w:rsidP="000D6C92">
      <w:pPr>
        <w:rPr>
          <w:rFonts w:ascii="Times New Roman" w:hAnsi="Times New Roman"/>
          <w:sz w:val="24"/>
          <w:szCs w:val="24"/>
        </w:rPr>
      </w:pPr>
    </w:p>
    <w:p w:rsidR="000D6C92" w:rsidRPr="003155DD" w:rsidRDefault="000D6C92" w:rsidP="003C0F77">
      <w:pPr>
        <w:jc w:val="both"/>
        <w:rPr>
          <w:rFonts w:ascii="Times New Roman" w:hAnsi="Times New Roman"/>
          <w:sz w:val="24"/>
          <w:szCs w:val="24"/>
        </w:rPr>
      </w:pPr>
    </w:p>
    <w:p w:rsidR="00F91A45" w:rsidRPr="003155DD" w:rsidRDefault="00F91A45" w:rsidP="003C0F77">
      <w:pPr>
        <w:jc w:val="both"/>
        <w:rPr>
          <w:rFonts w:ascii="Times New Roman" w:hAnsi="Times New Roman"/>
          <w:sz w:val="24"/>
          <w:szCs w:val="24"/>
        </w:rPr>
      </w:pPr>
    </w:p>
    <w:p w:rsidR="00F91A45" w:rsidRPr="003155DD" w:rsidRDefault="00F91A45" w:rsidP="003C0F77">
      <w:pPr>
        <w:jc w:val="both"/>
        <w:rPr>
          <w:rFonts w:ascii="Times New Roman" w:hAnsi="Times New Roman"/>
          <w:sz w:val="24"/>
          <w:szCs w:val="24"/>
        </w:rPr>
      </w:pPr>
    </w:p>
    <w:p w:rsidR="00F91A45" w:rsidRPr="003155DD" w:rsidRDefault="00F91A45" w:rsidP="003C0F77">
      <w:pPr>
        <w:jc w:val="both"/>
        <w:rPr>
          <w:rFonts w:ascii="Times New Roman" w:hAnsi="Times New Roman"/>
          <w:sz w:val="24"/>
          <w:szCs w:val="24"/>
        </w:rPr>
      </w:pPr>
    </w:p>
    <w:p w:rsidR="00DB5F54" w:rsidRPr="003155DD" w:rsidRDefault="003C0F77" w:rsidP="00DB5F54">
      <w:pPr>
        <w:jc w:val="center"/>
        <w:rPr>
          <w:rFonts w:ascii="Times New Roman" w:hAnsi="Times New Roman"/>
          <w:b/>
          <w:sz w:val="24"/>
          <w:szCs w:val="24"/>
        </w:rPr>
      </w:pPr>
      <w:r w:rsidRPr="003155DD">
        <w:rPr>
          <w:rFonts w:ascii="Times New Roman" w:hAnsi="Times New Roman"/>
          <w:b/>
          <w:sz w:val="24"/>
          <w:szCs w:val="24"/>
        </w:rPr>
        <w:t>Поурочное планирование</w:t>
      </w:r>
    </w:p>
    <w:tbl>
      <w:tblPr>
        <w:tblStyle w:val="a3"/>
        <w:tblW w:w="15730" w:type="dxa"/>
        <w:tblLayout w:type="fixed"/>
        <w:tblLook w:val="04A0"/>
      </w:tblPr>
      <w:tblGrid>
        <w:gridCol w:w="534"/>
        <w:gridCol w:w="1701"/>
        <w:gridCol w:w="1559"/>
        <w:gridCol w:w="4252"/>
        <w:gridCol w:w="3828"/>
        <w:gridCol w:w="567"/>
        <w:gridCol w:w="1559"/>
        <w:gridCol w:w="1730"/>
      </w:tblGrid>
      <w:tr w:rsidR="00DB5F54" w:rsidRPr="003155DD" w:rsidTr="00003E8D">
        <w:tc>
          <w:tcPr>
            <w:tcW w:w="534" w:type="dxa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4252" w:type="dxa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4395" w:type="dxa"/>
            <w:gridSpan w:val="2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Основные требования к знаниям, умениям и навыкам учащихся</w:t>
            </w:r>
          </w:p>
        </w:tc>
        <w:tc>
          <w:tcPr>
            <w:tcW w:w="1559" w:type="dxa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1730" w:type="dxa"/>
          </w:tcPr>
          <w:p w:rsidR="00DB5F54" w:rsidRPr="003155DD" w:rsidRDefault="00DB5F54" w:rsidP="002D4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Дом.  задание</w:t>
            </w:r>
          </w:p>
        </w:tc>
      </w:tr>
      <w:tr w:rsidR="00DB5F54" w:rsidRPr="003155DD" w:rsidTr="002D4AA4">
        <w:tc>
          <w:tcPr>
            <w:tcW w:w="15730" w:type="dxa"/>
            <w:gridSpan w:val="8"/>
          </w:tcPr>
          <w:p w:rsidR="00DB5F54" w:rsidRPr="003155DD" w:rsidRDefault="00DB5F54" w:rsidP="00DB5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Введение</w:t>
            </w:r>
            <w:r w:rsidR="00223AF6">
              <w:rPr>
                <w:rFonts w:ascii="Times New Roman" w:hAnsi="Times New Roman"/>
                <w:sz w:val="24"/>
                <w:szCs w:val="24"/>
              </w:rPr>
              <w:t xml:space="preserve"> - 1 час.</w:t>
            </w:r>
          </w:p>
        </w:tc>
      </w:tr>
      <w:tr w:rsidR="00DB5F54" w:rsidRPr="003155DD" w:rsidTr="00003E8D">
        <w:tc>
          <w:tcPr>
            <w:tcW w:w="534" w:type="dxa"/>
          </w:tcPr>
          <w:p w:rsidR="00DB5F54" w:rsidRPr="00223AF6" w:rsidRDefault="00DB5F54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Русская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литература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история</w:t>
            </w: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Литература и история. Интерес русских 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сателей к историческому прошлому народа. Понятие об историзме. Историзм творчества классиков русской литературы. Выявление уровня литературного развития учеников. Беседа о прочитанных за лето книгах. 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стирование. Знакомство с учебником лите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ратуры</w:t>
            </w:r>
          </w:p>
        </w:tc>
        <w:tc>
          <w:tcPr>
            <w:tcW w:w="4395" w:type="dxa"/>
            <w:gridSpan w:val="2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содержание и героев произведе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ний, изученных в 5-7 классах; основную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проблему изучения литературы в 8 классе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(тесная связь литературы и истории); 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нятие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историзм.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значение изучения литературы.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строить высказывания о прочитан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ных книгах; пересказывать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прочитанные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 и характеризовать их героев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6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6" w:hanging="5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Тест, вопросы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задания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6" w:hanging="5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1—3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6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5)</w:t>
            </w:r>
          </w:p>
        </w:tc>
        <w:tc>
          <w:tcPr>
            <w:tcW w:w="1730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Задание 4 (с. 5),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ние статьи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В. А. Аникина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«Русские 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родные пес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ни»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>(с. 6—8)</w:t>
            </w:r>
          </w:p>
        </w:tc>
      </w:tr>
      <w:tr w:rsidR="00DB5F54" w:rsidRPr="003155DD" w:rsidTr="002D4AA4">
        <w:tc>
          <w:tcPr>
            <w:tcW w:w="15730" w:type="dxa"/>
            <w:gridSpan w:val="8"/>
          </w:tcPr>
          <w:p w:rsidR="00DB5F54" w:rsidRPr="00223AF6" w:rsidRDefault="00223AF6" w:rsidP="00223A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Устное народное творчество – 3</w:t>
            </w:r>
            <w:r w:rsidRPr="00223AF6">
              <w:rPr>
                <w:rFonts w:ascii="Times New Roman" w:hAnsi="Times New Roman"/>
                <w:sz w:val="24"/>
                <w:szCs w:val="24"/>
              </w:rPr>
              <w:t xml:space="preserve"> часа.</w:t>
            </w:r>
          </w:p>
        </w:tc>
      </w:tr>
      <w:tr w:rsidR="00DB5F54" w:rsidRPr="003155DD" w:rsidTr="00003E8D">
        <w:tc>
          <w:tcPr>
            <w:tcW w:w="534" w:type="dxa"/>
          </w:tcPr>
          <w:p w:rsidR="00DB5F54" w:rsidRPr="00223AF6" w:rsidRDefault="00DB5F54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Русские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народные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песни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2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Повторение изученных жанров фольклора. Отражение жизни народа в народной песне.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Лирические песни «В темном лесе», «Уж ты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ночка, ты ноченька темная...», «Вдоль по улице метелица метет...». Историче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ские песни «Пугачев в темнице», «Пугачев казнен». Былины и исторические песни - общее и различное. Частушки как малый песенный жанр. Тематика и поэтика часту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шек. Особенности художественной формы фольклорных произведений. Иллюстрации к песням. Прослушивание песен в актер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ском исполнении, обсуждение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жанра народной пес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ни; виды лирических песен (любовные, семейные, шуточные, обрядовые, причи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тания-плачи); отличительные черты исто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рических песен, частушек.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настроения </w:t>
            </w:r>
            <w:r w:rsidRPr="003155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</w:t>
            </w:r>
            <w:r w:rsidRPr="003155DD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чувства, пе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реданные в народных песнях; значение народных песен в сохранении народных традиций, народной памяти.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исполнять народные песни; разли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чать виды народных песен; находить общее и различное в былинах и исторических пес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>нях; находить в поэтических текстах изобра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зительно-выразительные средства и опре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делять их роль; описывать иллюстрации;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оценивать исполнительское мастерство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Пересказ 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тьи «Русские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народные пес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ни», вырази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тельное речита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тивное чтение песен, вопросы и задания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12), вопросы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задания руб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рики «Будьте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внимательны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к слову» (с. 12)</w:t>
            </w:r>
          </w:p>
        </w:tc>
        <w:tc>
          <w:tcPr>
            <w:tcW w:w="1730" w:type="dxa"/>
          </w:tcPr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Задания руб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рики «Раз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вивайте дар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слова» (с. 13)</w:t>
            </w:r>
          </w:p>
        </w:tc>
      </w:tr>
      <w:tr w:rsidR="00DB5F54" w:rsidRPr="003155DD" w:rsidTr="00003E8D">
        <w:tc>
          <w:tcPr>
            <w:tcW w:w="534" w:type="dxa"/>
          </w:tcPr>
          <w:p w:rsidR="00DB5F54" w:rsidRPr="00223AF6" w:rsidRDefault="00DB5F54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5F54" w:rsidRPr="003155DD" w:rsidRDefault="00DB5F54" w:rsidP="00DB5F5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Предания</w:t>
            </w:r>
            <w:r w:rsidR="00EA6C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C73" w:rsidRPr="003155DD">
              <w:rPr>
                <w:rFonts w:ascii="Times New Roman" w:hAnsi="Times New Roman"/>
                <w:sz w:val="24"/>
                <w:szCs w:val="24"/>
              </w:rPr>
              <w:t>как исторический жанр русской народной прозы</w:t>
            </w: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2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2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Предания как исторический жанр русской народной прозы. Предания «О Пугачеве», «О покорении Сибири Ермаком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».. 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>Словарная работа. Прослушивание преда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«Покорение Сибири Ермаком» в актер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ском исполнении, обсуждение.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82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особенности жанра предания;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держание преданий о Пугачеве и Ермаке.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отношение сказителей к геро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ям преданий; значение преданий в жизни народа как исторической памяти.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отмечать общее и различное в ле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гендах, былинах, сказках, преданиях; вы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разительно читать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предания, определять их тему и идею; характеризовать героев и их поступки;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Выразительное чтение преда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ний, характе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ристика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геро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ев, вопросы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задания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1—3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(с. 16-17), </w:t>
            </w:r>
          </w:p>
          <w:p w:rsidR="00DB5F54" w:rsidRPr="003155DD" w:rsidRDefault="00DB5F54" w:rsidP="00FB67A0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Задание 1 (с. 17),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рика «Раз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вивайте дар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слова»),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чтение статьи </w:t>
            </w:r>
          </w:p>
          <w:p w:rsidR="00DB5F54" w:rsidRPr="003155DD" w:rsidRDefault="00DB5F54" w:rsidP="00EA6C73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AF6" w:rsidRPr="003155DD" w:rsidTr="00003E8D">
        <w:tc>
          <w:tcPr>
            <w:tcW w:w="534" w:type="dxa"/>
          </w:tcPr>
          <w:p w:rsidR="00223AF6" w:rsidRPr="00223AF6" w:rsidRDefault="00223AF6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AF6" w:rsidRPr="003155DD" w:rsidRDefault="00EA6C73" w:rsidP="00DB5F5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C73">
              <w:rPr>
                <w:rFonts w:ascii="Times New Roman" w:hAnsi="Times New Roman"/>
                <w:sz w:val="24"/>
                <w:szCs w:val="24"/>
              </w:rPr>
              <w:t>Особенности содержания и формы народных преданий.</w:t>
            </w:r>
          </w:p>
        </w:tc>
        <w:tc>
          <w:tcPr>
            <w:tcW w:w="1559" w:type="dxa"/>
          </w:tcPr>
          <w:p w:rsidR="00223AF6" w:rsidRPr="003155DD" w:rsidRDefault="001D30A8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223AF6" w:rsidRPr="003155DD" w:rsidRDefault="00EA6C73" w:rsidP="00DB5F54">
            <w:pPr>
              <w:shd w:val="clear" w:color="auto" w:fill="FFFFFF"/>
              <w:spacing w:line="206" w:lineRule="exact"/>
              <w:ind w:right="82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ности содержания и формы народных пре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даний. Предания как поэтическая автобио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графия народа. Реальное и вымышленное в преданиях. Отношение народных сказителей к героям преданий и их поступкам. Наблюдения над художественными особенностями преданий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Репродук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ция картины В. И. Сурикова</w:t>
            </w:r>
          </w:p>
        </w:tc>
        <w:tc>
          <w:tcPr>
            <w:tcW w:w="4395" w:type="dxa"/>
            <w:gridSpan w:val="2"/>
          </w:tcPr>
          <w:p w:rsidR="00EA6C73" w:rsidRPr="003155DD" w:rsidRDefault="00EA6C73" w:rsidP="00EA6C73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особенности жанра предания; </w:t>
            </w:r>
          </w:p>
          <w:p w:rsidR="00EA6C73" w:rsidRPr="003155DD" w:rsidRDefault="00EA6C73" w:rsidP="00EA6C73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отношение сказителей к геро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ям преданий; значение преданий в жизни народа как исторической памяти. </w:t>
            </w:r>
          </w:p>
          <w:p w:rsidR="00223AF6" w:rsidRPr="003155DD" w:rsidRDefault="00EA6C73" w:rsidP="00EA6C73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поставлять содержание предания с репро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дукцией картины на историческую тему; оценивать актерское чтение</w:t>
            </w:r>
          </w:p>
        </w:tc>
        <w:tc>
          <w:tcPr>
            <w:tcW w:w="1559" w:type="dxa"/>
          </w:tcPr>
          <w:p w:rsidR="00FB67A0" w:rsidRPr="003155DD" w:rsidRDefault="00FB67A0" w:rsidP="00FB67A0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2-3 </w:t>
            </w:r>
          </w:p>
          <w:p w:rsidR="00FB67A0" w:rsidRPr="003155DD" w:rsidRDefault="00FB67A0" w:rsidP="00FB67A0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17, рубрика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«Развивайте дар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слова»)</w:t>
            </w:r>
          </w:p>
          <w:p w:rsidR="00223AF6" w:rsidRPr="003155DD" w:rsidRDefault="00223AF6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730" w:type="dxa"/>
          </w:tcPr>
          <w:p w:rsidR="00EA6C73" w:rsidRPr="003155DD" w:rsidRDefault="00EA6C73" w:rsidP="00EA6C73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О. В.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Творогова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вопросы </w:t>
            </w:r>
            <w:r w:rsidRPr="003155D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дание к не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>с. 18-19)</w:t>
            </w:r>
          </w:p>
          <w:p w:rsidR="00223AF6" w:rsidRPr="003155DD" w:rsidRDefault="00223AF6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54" w:rsidRPr="003155DD" w:rsidTr="002D4AA4">
        <w:tc>
          <w:tcPr>
            <w:tcW w:w="15730" w:type="dxa"/>
            <w:gridSpan w:val="8"/>
          </w:tcPr>
          <w:p w:rsidR="00223AF6" w:rsidRPr="00223AF6" w:rsidRDefault="00223AF6" w:rsidP="00223A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AF6">
              <w:rPr>
                <w:rFonts w:ascii="Times New Roman" w:hAnsi="Times New Roman"/>
                <w:sz w:val="24"/>
                <w:szCs w:val="24"/>
              </w:rPr>
              <w:t>Из древнерусской литературы – 3 часа.</w:t>
            </w:r>
          </w:p>
          <w:p w:rsidR="00DB5F54" w:rsidRPr="00223AF6" w:rsidRDefault="00DB5F54" w:rsidP="00223A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F54" w:rsidRPr="003155DD" w:rsidTr="00003E8D">
        <w:tc>
          <w:tcPr>
            <w:tcW w:w="534" w:type="dxa"/>
          </w:tcPr>
          <w:p w:rsidR="00DB5F54" w:rsidRPr="00223AF6" w:rsidRDefault="00DB5F54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«Повесть о житии и о храб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рости благородного и великого князя Александ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 Невско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го»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Понятие о жанрах жития и воинской 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вести. Из «Жития Александра Невского». Автор и значение произведения. Защита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русских земель от нашествий и набегов вра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гов. Бранные подвиги Александра Невского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его духовный подвиг самопожертвования.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Художественные особенности воинской 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вести и жития.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Словарная работа.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Репродук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ции карт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t xml:space="preserve">ин П.Д. </w:t>
            </w:r>
            <w:proofErr w:type="spellStart"/>
            <w:r w:rsidR="00827ABF" w:rsidRPr="003155DD">
              <w:rPr>
                <w:rFonts w:ascii="Times New Roman" w:hAnsi="Times New Roman"/>
                <w:sz w:val="24"/>
                <w:szCs w:val="24"/>
              </w:rPr>
              <w:t>Корина</w:t>
            </w:r>
            <w:proofErr w:type="spellEnd"/>
            <w:r w:rsidR="00827ABF" w:rsidRPr="003155DD">
              <w:rPr>
                <w:rFonts w:ascii="Times New Roman" w:hAnsi="Times New Roman"/>
                <w:sz w:val="24"/>
                <w:szCs w:val="24"/>
              </w:rPr>
              <w:t xml:space="preserve">, Г.И. </w:t>
            </w:r>
            <w:proofErr w:type="spellStart"/>
            <w:r w:rsidR="00827ABF" w:rsidRPr="003155DD">
              <w:rPr>
                <w:rFonts w:ascii="Times New Roman" w:hAnsi="Times New Roman"/>
                <w:sz w:val="24"/>
                <w:szCs w:val="24"/>
              </w:rPr>
              <w:t>Семирадско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го</w:t>
            </w:r>
            <w:proofErr w:type="spellEnd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В.А. Серова. </w:t>
            </w:r>
          </w:p>
          <w:p w:rsidR="00DB5F54" w:rsidRPr="003155DD" w:rsidRDefault="00DB5F54" w:rsidP="00EA6C73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основные жанры древнерусской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литературы; особенности жанров жития и воинской повести; историческую основу и содержание «Жития Александра Невско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го».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отношение неизвестного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автора к герою; значение произведения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 развитии русской литературы; патриоти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ческий пафос «Повести...».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текст, опре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делять его тему и идею; находить в тексте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 и определять их роль; выяснять значение незнакомых слов и составлять словарик; сопоставлять повесть с произведениями живописи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5F54" w:rsidRPr="003155DD" w:rsidRDefault="00DB5F54" w:rsidP="00E7459F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 пове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сти, вопросы </w:t>
            </w:r>
            <w:r w:rsidRPr="003155D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 задания 1 —2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(с. 19), 1-3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27, рубрика 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t>«Поразмыш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ля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ем над прочи</w:t>
            </w:r>
            <w:r w:rsidR="00827ABF" w:rsidRPr="003155DD">
              <w:rPr>
                <w:rFonts w:ascii="Times New Roman" w:hAnsi="Times New Roman"/>
                <w:spacing w:val="-5"/>
                <w:sz w:val="24"/>
                <w:szCs w:val="24"/>
              </w:rPr>
              <w:t>тан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ным»), </w:t>
            </w:r>
            <w:r w:rsidR="00B15DBC">
              <w:rPr>
                <w:rFonts w:ascii="Times New Roman" w:hAnsi="Times New Roman"/>
                <w:spacing w:val="-5"/>
                <w:sz w:val="24"/>
                <w:szCs w:val="24"/>
              </w:rPr>
              <w:t>работа по группам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1—3 </w:t>
            </w:r>
            <w:r w:rsidR="00E7459F">
              <w:rPr>
                <w:rFonts w:ascii="Times New Roman" w:hAnsi="Times New Roman"/>
                <w:sz w:val="24"/>
                <w:szCs w:val="24"/>
              </w:rPr>
              <w:t>(с. 27</w:t>
            </w:r>
          </w:p>
        </w:tc>
        <w:tc>
          <w:tcPr>
            <w:tcW w:w="1730" w:type="dxa"/>
          </w:tcPr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Задания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(с. 27, </w:t>
            </w:r>
          </w:p>
          <w:p w:rsidR="00DB5F54" w:rsidRPr="003155DD" w:rsidRDefault="00DB5F54" w:rsidP="00DB5F54">
            <w:pPr>
              <w:shd w:val="clear" w:color="auto" w:fill="FFFFFF"/>
              <w:spacing w:line="206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руб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рика «Будьте 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t xml:space="preserve">внимательны к слову»), 1-2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27, рубрика «Развивайте дар слова»)</w:t>
            </w:r>
          </w:p>
          <w:p w:rsidR="00DB5F54" w:rsidRPr="003155DD" w:rsidRDefault="00DB5F54" w:rsidP="00DB5F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6C73" w:rsidRPr="003155DD" w:rsidTr="00003E8D">
        <w:tc>
          <w:tcPr>
            <w:tcW w:w="534" w:type="dxa"/>
          </w:tcPr>
          <w:p w:rsidR="00EA6C73" w:rsidRPr="00223AF6" w:rsidRDefault="00EA6C73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6C73" w:rsidRPr="003155DD" w:rsidRDefault="00EA6C73" w:rsidP="00DB5F5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C73">
              <w:rPr>
                <w:rFonts w:ascii="Times New Roman" w:hAnsi="Times New Roman"/>
                <w:sz w:val="24"/>
                <w:szCs w:val="24"/>
              </w:rPr>
              <w:t>Особенности</w:t>
            </w:r>
            <w:r w:rsidR="00B15DBC">
              <w:rPr>
                <w:rFonts w:ascii="Times New Roman" w:hAnsi="Times New Roman"/>
                <w:sz w:val="24"/>
                <w:szCs w:val="24"/>
              </w:rPr>
              <w:t xml:space="preserve"> содержания и формы воинской  по</w:t>
            </w:r>
            <w:r w:rsidRPr="00EA6C73">
              <w:rPr>
                <w:rFonts w:ascii="Times New Roman" w:hAnsi="Times New Roman"/>
                <w:sz w:val="24"/>
                <w:szCs w:val="24"/>
              </w:rPr>
              <w:t>вести и жития</w:t>
            </w:r>
          </w:p>
        </w:tc>
        <w:tc>
          <w:tcPr>
            <w:tcW w:w="1559" w:type="dxa"/>
          </w:tcPr>
          <w:p w:rsidR="00EA6C73" w:rsidRPr="003155DD" w:rsidRDefault="001D30A8" w:rsidP="00DB5F5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EA6C73" w:rsidRPr="003155DD" w:rsidRDefault="00EA6C73" w:rsidP="00EA6C73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Чтение статьи В. Шевченко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«Русская история в картинах» (с. 28—30)</w:t>
            </w:r>
          </w:p>
          <w:p w:rsidR="00EA6C73" w:rsidRPr="003155DD" w:rsidRDefault="00EA6C73" w:rsidP="00DB5F5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EA6C73" w:rsidRDefault="00EA6C73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основные жанры древнерусской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литературы; особенности жанров жития и воинской повести</w:t>
            </w:r>
          </w:p>
          <w:p w:rsidR="00EA6C73" w:rsidRPr="003155DD" w:rsidRDefault="00EA6C73" w:rsidP="00EA6C73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Понимать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>начение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произведения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развитии русской литературы; </w:t>
            </w:r>
          </w:p>
          <w:p w:rsidR="00EA6C73" w:rsidRPr="003155DD" w:rsidRDefault="00EA6C73" w:rsidP="00EA6C73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текст, опре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делять его тему и идею; находить в тексте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изобразительно-выразительные средства и определять их роль;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выяснять значение незнакомых слов и составлять словарик; </w:t>
            </w:r>
          </w:p>
        </w:tc>
        <w:tc>
          <w:tcPr>
            <w:tcW w:w="1559" w:type="dxa"/>
          </w:tcPr>
          <w:p w:rsidR="00E7459F" w:rsidRPr="003155DD" w:rsidRDefault="00E7459F" w:rsidP="00E7459F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«Будьте внима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тельны к сло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ву»), 1-2 (с. 30)</w:t>
            </w:r>
          </w:p>
          <w:p w:rsidR="00EA6C73" w:rsidRPr="003155DD" w:rsidRDefault="00EA6C73" w:rsidP="00DB5F5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</w:tcPr>
          <w:p w:rsidR="00EA6C73" w:rsidRPr="003155DD" w:rsidRDefault="00B15DBC" w:rsidP="00DB5F54">
            <w:pPr>
              <w:shd w:val="clear" w:color="auto" w:fill="FFFFFF"/>
              <w:spacing w:line="206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письменный ответ на вопросы со стр.30</w:t>
            </w:r>
          </w:p>
        </w:tc>
      </w:tr>
      <w:tr w:rsidR="00827ABF" w:rsidRPr="003155DD" w:rsidTr="00003E8D">
        <w:tc>
          <w:tcPr>
            <w:tcW w:w="534" w:type="dxa"/>
          </w:tcPr>
          <w:p w:rsidR="00827ABF" w:rsidRPr="00223AF6" w:rsidRDefault="00827AB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7ABF" w:rsidRPr="003155DD" w:rsidRDefault="00827ABF" w:rsidP="00827ABF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Повесть «Шемякин</w:t>
            </w: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суд»</w:t>
            </w: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класс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4252" w:type="dxa"/>
          </w:tcPr>
          <w:p w:rsidR="00827ABF" w:rsidRPr="003155DD" w:rsidRDefault="00827ABF" w:rsidP="00827ABF">
            <w:pPr>
              <w:shd w:val="clear" w:color="auto" w:fill="FFFFFF"/>
              <w:spacing w:line="206" w:lineRule="exact"/>
              <w:ind w:right="19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right="19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Сатирическая повесть как жанр древнерус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ской литературы. «Шемякин суд». Изобра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жение действительных и вымышленных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событий — главное новшество литературы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века. Демократизм повести. Новые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литературные герои - крестьянские и купе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ческие сыновья. Сатира на судебные поряд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ки, комические ситуации с двумя плутами.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«Шемякин суд» - «</w:t>
            </w:r>
            <w:proofErr w:type="spellStart"/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кривосуд</w:t>
            </w:r>
            <w:proofErr w:type="spellEnd"/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». Особенности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поэтики бытовой сатирической повести. Роль гротеска, гиперболы в повести. Сло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варная работа. Иллюстрации к повести. Чтение статьи В.И.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Охотниковой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«О "По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вести о Шемякиной суде" (с. 31—32).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слушивание фрагмента повести 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827ABF" w:rsidRPr="003155DD" w:rsidRDefault="00827ABF" w:rsidP="00827ABF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основные черты сатирической повести как жанра древнерусской литера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туры; сюжет и содержание повести «Ше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мякин суд».</w:t>
            </w: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народные идеалы, отраженные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 повести; сатирический пафос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ния; актуальность повести; смысл выраже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«Шемякин суд».</w:t>
            </w: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 читать и пересказы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вать повесть, определять ее тему и идею;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определять соотношение действительных и вымышленных событий повести; нахо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дить в тексте изобразительно-выразитель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ные средства и определять их роль; харак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теризовать героев и их поступки; выяснять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значение незнакомых слов; сопоставлять произведения литературы и живописи; оценивать актерское чтение</w:t>
            </w: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06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1—4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36), 3 (с. 36,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рубрика «Раз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вивайте дар слова»)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,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>с</w:t>
            </w:r>
            <w:proofErr w:type="gramEnd"/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>. 5—6</w:t>
            </w:r>
          </w:p>
        </w:tc>
        <w:tc>
          <w:tcPr>
            <w:tcW w:w="1730" w:type="dxa"/>
          </w:tcPr>
          <w:p w:rsidR="00827ABF" w:rsidRPr="003155DD" w:rsidRDefault="00827ABF" w:rsidP="00827ABF">
            <w:pPr>
              <w:shd w:val="clear" w:color="auto" w:fill="FFFFFF"/>
              <w:spacing w:line="206" w:lineRule="exact"/>
              <w:ind w:right="7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06" w:lineRule="exact"/>
              <w:ind w:right="7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задания 1-2 (с. 36, рубрика «Развивайте дар сло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ва»), чтение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вступи-тель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ной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статьи о Д.И.Фонвизине (с. 37-39), статьи Ст.Рассадина «Сатиры смелый властелин» (с. 40-41), комедии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«Недоросль»</w:t>
            </w:r>
          </w:p>
        </w:tc>
      </w:tr>
      <w:tr w:rsidR="00827ABF" w:rsidRPr="003155DD" w:rsidTr="002D4AA4">
        <w:tc>
          <w:tcPr>
            <w:tcW w:w="15730" w:type="dxa"/>
            <w:gridSpan w:val="8"/>
          </w:tcPr>
          <w:p w:rsidR="00223AF6" w:rsidRPr="00223AF6" w:rsidRDefault="00223AF6" w:rsidP="00223AF6">
            <w:pPr>
              <w:pStyle w:val="a5"/>
              <w:shd w:val="clear" w:color="auto" w:fill="FFFFFF"/>
              <w:spacing w:line="211" w:lineRule="exact"/>
              <w:ind w:right="82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23AF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Из русской литературы </w:t>
            </w:r>
            <w:r w:rsidRPr="00223AF6">
              <w:rPr>
                <w:rFonts w:ascii="Times New Roman" w:hAnsi="Times New Roman"/>
                <w:spacing w:val="-8"/>
                <w:sz w:val="24"/>
                <w:szCs w:val="24"/>
                <w:lang w:val="en-US"/>
              </w:rPr>
              <w:t>XVIII</w:t>
            </w:r>
            <w:r w:rsidR="00EA6C7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века – 7</w:t>
            </w:r>
            <w:r w:rsidRPr="00223AF6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часов.</w:t>
            </w:r>
          </w:p>
          <w:p w:rsidR="00827ABF" w:rsidRPr="00223AF6" w:rsidRDefault="00827ABF" w:rsidP="00223AF6">
            <w:pPr>
              <w:pStyle w:val="a5"/>
              <w:shd w:val="clear" w:color="auto" w:fill="FFFFFF"/>
              <w:spacing w:line="211" w:lineRule="exact"/>
              <w:ind w:right="82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</w:tr>
      <w:tr w:rsidR="00827ABF" w:rsidRPr="003155DD" w:rsidTr="00003E8D">
        <w:tc>
          <w:tcPr>
            <w:tcW w:w="534" w:type="dxa"/>
          </w:tcPr>
          <w:p w:rsidR="00827ABF" w:rsidRPr="00223AF6" w:rsidRDefault="00827ABF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Д.А. Фон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визин. Комедия «Недо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росль»</w:t>
            </w: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Д.А. Фонвизине. Сатирическая направленность комедии «Недоросль».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блема воспитания истинного гражданина.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Понятие о классицизме. Развитие конфлик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та между положительными и отрицатель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ными героями. Юмор, ирония, сарказм,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речевые характеристики героев как средства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создания комического. Особенности языка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XVIII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века. </w:t>
            </w: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Словарная работа. Иллюстрации к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комедии</w:t>
            </w:r>
          </w:p>
        </w:tc>
        <w:tc>
          <w:tcPr>
            <w:tcW w:w="4395" w:type="dxa"/>
            <w:gridSpan w:val="2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сведения о жизни и творчестве Д.А. Фонвизина; сюжет и содержание комедии «Недоросль»; теоретико-лите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ратурные понятия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драма, юмор, сатира, 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сарказм;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средства создания комического;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особенности языка ХУШ века.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тему и идею комедии, ее ди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дактический, сатирический, гражданский пафос; актуальность произведения. </w:t>
            </w: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выразительно читать комедию по ролям; давать речевые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характеристики героев; находить в тексте изобразительно-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выразительные средства и определять их роль; сопоставлять комедию с иллюстра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циями к ней</w:t>
            </w: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Пересказ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left="-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тей о Д.А. Фон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визине, выразительное чтение по 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лям, характе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ристика геро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ев, вопросы и задания (с. 73-74)</w:t>
            </w:r>
          </w:p>
        </w:tc>
        <w:tc>
          <w:tcPr>
            <w:tcW w:w="1730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82" w:hanging="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тьи «Фонви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зин и клас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сицизм» (с. 74-77), </w:t>
            </w:r>
            <w:r w:rsidRPr="003155D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вопросы 1—4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77-78)</w:t>
            </w:r>
          </w:p>
        </w:tc>
      </w:tr>
      <w:tr w:rsidR="00EA6C73" w:rsidRPr="003155DD" w:rsidTr="00003E8D">
        <w:tc>
          <w:tcPr>
            <w:tcW w:w="534" w:type="dxa"/>
          </w:tcPr>
          <w:p w:rsidR="00EA6C73" w:rsidRPr="00223AF6" w:rsidRDefault="00EA6C73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6C73" w:rsidRPr="003155DD" w:rsidRDefault="008A5E46" w:rsidP="008A5E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5E46">
              <w:rPr>
                <w:rFonts w:ascii="Times New Roman" w:hAnsi="Times New Roman"/>
                <w:sz w:val="24"/>
                <w:szCs w:val="24"/>
              </w:rPr>
              <w:t>Панорама действующих лиц Элементы классицизма</w:t>
            </w:r>
          </w:p>
        </w:tc>
        <w:tc>
          <w:tcPr>
            <w:tcW w:w="1559" w:type="dxa"/>
          </w:tcPr>
          <w:p w:rsidR="00EA6C73" w:rsidRPr="003155DD" w:rsidRDefault="001D30A8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EA6C73" w:rsidRPr="003155DD" w:rsidRDefault="008A5E46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Основные правила классицизма в драма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тическом произведении. Иерархия жанров классицизма. Закон несоответствия как основа комического.</w:t>
            </w:r>
          </w:p>
        </w:tc>
        <w:tc>
          <w:tcPr>
            <w:tcW w:w="4395" w:type="dxa"/>
            <w:gridSpan w:val="2"/>
          </w:tcPr>
          <w:p w:rsidR="008A5E46" w:rsidRDefault="008A5E46" w:rsidP="00827ABF">
            <w:pPr>
              <w:shd w:val="clear" w:color="auto" w:fill="FFFFFF"/>
              <w:spacing w:line="211" w:lineRule="exact"/>
              <w:ind w:right="29" w:hanging="5"/>
              <w:jc w:val="both"/>
            </w:pPr>
            <w:r w:rsidRPr="008A5E46">
              <w:rPr>
                <w:b/>
                <w:i/>
              </w:rPr>
              <w:t>Знать:</w:t>
            </w:r>
            <w:r>
              <w:t xml:space="preserve"> основную творческую направленность писателя, определение понятия «классицизм»</w:t>
            </w:r>
          </w:p>
          <w:p w:rsidR="00EA6C73" w:rsidRPr="003155DD" w:rsidRDefault="008A5E46" w:rsidP="00827ABF">
            <w:pPr>
              <w:shd w:val="clear" w:color="auto" w:fill="FFFFFF"/>
              <w:spacing w:line="211" w:lineRule="exact"/>
              <w:ind w:right="29" w:hanging="5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8A5E46">
              <w:rPr>
                <w:b/>
                <w:i/>
              </w:rPr>
              <w:t>Уметь:</w:t>
            </w:r>
            <w:r>
              <w:t xml:space="preserve"> обосновывать основную идею пьесы на основе анализа текста, анализировать</w:t>
            </w:r>
          </w:p>
        </w:tc>
        <w:tc>
          <w:tcPr>
            <w:tcW w:w="1559" w:type="dxa"/>
          </w:tcPr>
          <w:p w:rsidR="00EA6C73" w:rsidRPr="003155DD" w:rsidRDefault="00A56A2E" w:rsidP="00827ABF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действующих лиц</w:t>
            </w:r>
          </w:p>
        </w:tc>
        <w:tc>
          <w:tcPr>
            <w:tcW w:w="1730" w:type="dxa"/>
          </w:tcPr>
          <w:p w:rsidR="00EA6C73" w:rsidRPr="003155DD" w:rsidRDefault="00B15DBC" w:rsidP="00827ABF">
            <w:pPr>
              <w:shd w:val="clear" w:color="auto" w:fill="FFFFFF"/>
              <w:spacing w:line="211" w:lineRule="exact"/>
              <w:ind w:right="82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Добавьте комментарии к перечню действующих лиц на стр.41</w:t>
            </w:r>
          </w:p>
        </w:tc>
      </w:tr>
      <w:tr w:rsidR="00EA6C73" w:rsidRPr="003155DD" w:rsidTr="00003E8D">
        <w:tc>
          <w:tcPr>
            <w:tcW w:w="534" w:type="dxa"/>
          </w:tcPr>
          <w:p w:rsidR="00EA6C73" w:rsidRPr="00223AF6" w:rsidRDefault="00EA6C73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6C73" w:rsidRPr="003155DD" w:rsidRDefault="000F5BFC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Стародум </w:t>
            </w:r>
            <w:r w:rsidR="008A5E46">
              <w:rPr>
                <w:rFonts w:ascii="Times New Roman" w:hAnsi="Times New Roman"/>
                <w:sz w:val="24"/>
                <w:szCs w:val="24"/>
              </w:rPr>
              <w:t>как выразитель идей автора</w:t>
            </w:r>
          </w:p>
        </w:tc>
        <w:tc>
          <w:tcPr>
            <w:tcW w:w="1559" w:type="dxa"/>
          </w:tcPr>
          <w:p w:rsidR="00EA6C73" w:rsidRPr="003155DD" w:rsidRDefault="001D30A8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EA6C73" w:rsidRPr="003155DD" w:rsidRDefault="008A5E46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Способы выражения авторского отношения к изображаемому</w:t>
            </w:r>
          </w:p>
        </w:tc>
        <w:tc>
          <w:tcPr>
            <w:tcW w:w="4395" w:type="dxa"/>
            <w:gridSpan w:val="2"/>
          </w:tcPr>
          <w:p w:rsidR="00591D1F" w:rsidRPr="00B15DBC" w:rsidRDefault="00591D1F" w:rsidP="00591D1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B15DBC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B15DBC" w:rsidRPr="00B15DB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пьесы</w:t>
            </w:r>
          </w:p>
          <w:p w:rsidR="00B15DBC" w:rsidRDefault="00591D1F" w:rsidP="00591D1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B15DBC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тему и идею комедии, ее ди</w:t>
            </w:r>
            <w:r w:rsidR="00B15DBC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B15DBC" w:rsidRPr="003155DD">
              <w:rPr>
                <w:rFonts w:ascii="Times New Roman" w:hAnsi="Times New Roman"/>
                <w:sz w:val="24"/>
                <w:szCs w:val="24"/>
              </w:rPr>
              <w:t>дактический, сатирический, гражданский пафос; актуальность произведения</w:t>
            </w:r>
            <w:r w:rsidR="00B15DBC"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 </w:t>
            </w:r>
          </w:p>
          <w:p w:rsidR="00591D1F" w:rsidRDefault="00591D1F" w:rsidP="00591D1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B15DBC">
              <w:t xml:space="preserve"> обосновывать основную идею пьесы на основе анализа текста, анализировать</w:t>
            </w:r>
          </w:p>
          <w:p w:rsidR="00EA6C73" w:rsidRPr="003155DD" w:rsidRDefault="00EA6C73" w:rsidP="00827ABF">
            <w:pPr>
              <w:shd w:val="clear" w:color="auto" w:fill="FFFFFF"/>
              <w:spacing w:line="211" w:lineRule="exact"/>
              <w:ind w:right="29" w:hanging="5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A6C73" w:rsidRPr="003155DD" w:rsidRDefault="000F5BFC" w:rsidP="000F5BFC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</w:t>
            </w:r>
            <w:r w:rsidR="00A56A2E">
              <w:rPr>
                <w:rFonts w:ascii="Times New Roman" w:hAnsi="Times New Roman"/>
                <w:sz w:val="24"/>
                <w:szCs w:val="24"/>
              </w:rPr>
              <w:t xml:space="preserve"> образа</w:t>
            </w:r>
          </w:p>
        </w:tc>
        <w:tc>
          <w:tcPr>
            <w:tcW w:w="1730" w:type="dxa"/>
          </w:tcPr>
          <w:p w:rsidR="00EA6C73" w:rsidRPr="003155DD" w:rsidRDefault="000F5BFC" w:rsidP="00827ABF">
            <w:pPr>
              <w:shd w:val="clear" w:color="auto" w:fill="FFFFFF"/>
              <w:spacing w:line="211" w:lineRule="exact"/>
              <w:ind w:right="82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 образа Стародума</w:t>
            </w:r>
          </w:p>
        </w:tc>
      </w:tr>
      <w:tr w:rsidR="00827ABF" w:rsidRPr="003155DD" w:rsidTr="00003E8D">
        <w:tc>
          <w:tcPr>
            <w:tcW w:w="534" w:type="dxa"/>
          </w:tcPr>
          <w:p w:rsidR="00827ABF" w:rsidRPr="00223AF6" w:rsidRDefault="00827AB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Анализ эпизода комедии Д.А. Фонвизина «Недоросль»</w:t>
            </w: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Анализ эпизода (тема, место в композиции, роль в раскрытии идеи произведения). Художественные средства создания образов (гипербола, заостренность, абсурд, гротеск). Речевая характеристика героев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8A5E46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 и содержание комедии.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роль эпизода в раскрытии идеи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произведения; роль речевых характери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стик в создании комического; отношение автора к героям.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выделять эпизод в тексте коме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дии, определять его тему, место и роль в композиции; выразительно читать текст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по ролям; характеризовать героев и их 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ступки; находить в тексте изобразительно-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выразительные средства и определять их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роль; объяснять значение устаревших слов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выражений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6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 по 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лям, вопросы и задания </w:t>
            </w:r>
          </w:p>
          <w:p w:rsidR="00827ABF" w:rsidRPr="003155DD" w:rsidRDefault="00827ABF" w:rsidP="00827ABF">
            <w:pPr>
              <w:shd w:val="clear" w:color="auto" w:fill="FFFFFF"/>
              <w:spacing w:line="21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77-79)</w:t>
            </w:r>
          </w:p>
        </w:tc>
        <w:tc>
          <w:tcPr>
            <w:tcW w:w="1730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Подготовка к сочине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нию на тему «Человек и история в фольклоре, древне-рус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ской ли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тературе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литературе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XVIII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века»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(выбор произведений, составление плана)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AF6" w:rsidRPr="003155DD" w:rsidTr="00003E8D">
        <w:tc>
          <w:tcPr>
            <w:tcW w:w="534" w:type="dxa"/>
          </w:tcPr>
          <w:p w:rsidR="00223AF6" w:rsidRPr="00223AF6" w:rsidRDefault="00223AF6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AF6" w:rsidRPr="003155DD" w:rsidRDefault="008A5E46" w:rsidP="00827ABF">
            <w:pPr>
              <w:shd w:val="clear" w:color="auto" w:fill="FFFFFF"/>
              <w:spacing w:line="211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Идеи эпохи Просвещения в комедии</w:t>
            </w:r>
          </w:p>
        </w:tc>
        <w:tc>
          <w:tcPr>
            <w:tcW w:w="1559" w:type="dxa"/>
          </w:tcPr>
          <w:p w:rsidR="00223AF6" w:rsidRPr="003155DD" w:rsidRDefault="001D30A8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223AF6" w:rsidRPr="003155DD" w:rsidRDefault="008A5E46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Сатирическая направленность комедии. Проблема воспитания истинного гражданина</w:t>
            </w:r>
          </w:p>
        </w:tc>
        <w:tc>
          <w:tcPr>
            <w:tcW w:w="4395" w:type="dxa"/>
            <w:gridSpan w:val="2"/>
          </w:tcPr>
          <w:p w:rsidR="00223AF6" w:rsidRDefault="008A5E46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A56A2E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</w:t>
            </w:r>
            <w:r w:rsidR="00A56A2E" w:rsidRPr="00A56A2E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особенности эпохи Просвещения</w:t>
            </w:r>
          </w:p>
          <w:p w:rsidR="008A5E46" w:rsidRDefault="008A5E46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A56A2E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A56A2E" w:rsidRPr="00A56A2E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как </w:t>
            </w:r>
            <w:r w:rsidR="00A56A2E">
              <w:rPr>
                <w:rFonts w:ascii="Times New Roman" w:hAnsi="Times New Roman"/>
                <w:sz w:val="24"/>
                <w:szCs w:val="24"/>
              </w:rPr>
              <w:t>идеи эпохи Просвещения отразились в комедии в комедии</w:t>
            </w:r>
          </w:p>
          <w:p w:rsidR="00591D1F" w:rsidRDefault="00591D1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F5BFC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0F5BFC" w:rsidRPr="000F5BF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сопоставлять, выбирать главное, делать выводы</w:t>
            </w:r>
          </w:p>
          <w:p w:rsidR="008A5E46" w:rsidRPr="003155DD" w:rsidRDefault="008A5E46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3AF6" w:rsidRPr="003155DD" w:rsidRDefault="00223AF6" w:rsidP="00827ABF">
            <w:pPr>
              <w:shd w:val="clear" w:color="auto" w:fill="FFFFFF"/>
              <w:spacing w:line="216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</w:tcPr>
          <w:p w:rsidR="00223AF6" w:rsidRPr="003155DD" w:rsidRDefault="000F5BFC" w:rsidP="00827ABF">
            <w:pPr>
              <w:shd w:val="clear" w:color="auto" w:fill="FFFFFF"/>
              <w:spacing w:line="211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Стр.74 в.4 письменно</w:t>
            </w:r>
          </w:p>
        </w:tc>
      </w:tr>
      <w:tr w:rsidR="00223AF6" w:rsidRPr="003155DD" w:rsidTr="00003E8D">
        <w:tc>
          <w:tcPr>
            <w:tcW w:w="534" w:type="dxa"/>
          </w:tcPr>
          <w:p w:rsidR="00223AF6" w:rsidRPr="00223AF6" w:rsidRDefault="00223AF6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AF6" w:rsidRPr="003155DD" w:rsidRDefault="000F5BFC" w:rsidP="00827ABF">
            <w:pPr>
              <w:shd w:val="clear" w:color="auto" w:fill="FFFFFF"/>
              <w:spacing w:line="211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Пьеса </w:t>
            </w:r>
            <w:r w:rsidR="008A5E46">
              <w:rPr>
                <w:rFonts w:ascii="Times New Roman" w:hAnsi="Times New Roman"/>
                <w:sz w:val="24"/>
                <w:szCs w:val="24"/>
              </w:rPr>
              <w:t>«Недоросль» как комедия нравов</w:t>
            </w:r>
            <w:r>
              <w:rPr>
                <w:rFonts w:ascii="Times New Roman" w:hAnsi="Times New Roman"/>
                <w:sz w:val="24"/>
                <w:szCs w:val="24"/>
              </w:rPr>
              <w:t>. Идея воспитания в комедии</w:t>
            </w:r>
          </w:p>
        </w:tc>
        <w:tc>
          <w:tcPr>
            <w:tcW w:w="1559" w:type="dxa"/>
          </w:tcPr>
          <w:p w:rsidR="00223AF6" w:rsidRPr="003155DD" w:rsidRDefault="001D30A8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223AF6" w:rsidRPr="003155DD" w:rsidRDefault="008A5E46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Герои, их поступ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 и взаимоотношения.</w:t>
            </w:r>
          </w:p>
        </w:tc>
        <w:tc>
          <w:tcPr>
            <w:tcW w:w="4395" w:type="dxa"/>
            <w:gridSpan w:val="2"/>
          </w:tcPr>
          <w:p w:rsidR="00591D1F" w:rsidRPr="00972193" w:rsidRDefault="00591D1F" w:rsidP="00591D1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72193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972193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роды и жанры художественной литературы, жанровые особенности комедии</w:t>
            </w:r>
          </w:p>
          <w:p w:rsidR="00972193" w:rsidRPr="003155DD" w:rsidRDefault="00591D1F" w:rsidP="00972193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72193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проблематику комедии «Недоросль», особенности конфликта в пьесе</w:t>
            </w:r>
            <w:r w:rsidR="00972193"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1D1F" w:rsidRPr="00972193" w:rsidRDefault="00972193" w:rsidP="00972193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Творчество А.С. Пушкина</w:t>
            </w:r>
          </w:p>
          <w:p w:rsidR="00591D1F" w:rsidRPr="00972193" w:rsidRDefault="00591D1F" w:rsidP="00591D1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proofErr w:type="spellStart"/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proofErr w:type="gramStart"/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72193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р</w:t>
            </w:r>
            <w:proofErr w:type="gramEnd"/>
            <w:r w:rsidR="00972193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ассуждать,анализировать</w:t>
            </w:r>
            <w:proofErr w:type="spellEnd"/>
          </w:p>
          <w:p w:rsidR="00223AF6" w:rsidRPr="003155DD" w:rsidRDefault="00223AF6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3AF6" w:rsidRPr="003155DD" w:rsidRDefault="00223AF6" w:rsidP="00827ABF">
            <w:pPr>
              <w:shd w:val="clear" w:color="auto" w:fill="FFFFFF"/>
              <w:spacing w:line="216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</w:tcPr>
          <w:p w:rsidR="00223AF6" w:rsidRPr="003155DD" w:rsidRDefault="000F5BFC" w:rsidP="00827ABF">
            <w:pPr>
              <w:shd w:val="clear" w:color="auto" w:fill="FFFFFF"/>
              <w:spacing w:line="211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к теме «Злонравия достойные плоды»</w:t>
            </w:r>
          </w:p>
        </w:tc>
      </w:tr>
      <w:tr w:rsidR="00827ABF" w:rsidRPr="003155DD" w:rsidTr="00003E8D">
        <w:tc>
          <w:tcPr>
            <w:tcW w:w="534" w:type="dxa"/>
          </w:tcPr>
          <w:p w:rsidR="00827ABF" w:rsidRPr="00223AF6" w:rsidRDefault="00827AB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7ABF" w:rsidRPr="003155DD" w:rsidRDefault="008A5E46" w:rsidP="008A5E46">
            <w:pPr>
              <w:shd w:val="clear" w:color="auto" w:fill="FFFFFF"/>
              <w:spacing w:line="211" w:lineRule="exact"/>
              <w:ind w:right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ка к сочи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t>нению по произведениям фолькло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softHyphen/>
              <w:t>ра, древнерусской литера</w:t>
            </w:r>
            <w:r w:rsidR="00827ABF" w:rsidRPr="003155DD">
              <w:rPr>
                <w:rFonts w:ascii="Times New Roman" w:hAnsi="Times New Roman"/>
                <w:sz w:val="24"/>
                <w:szCs w:val="24"/>
              </w:rPr>
              <w:softHyphen/>
              <w:t>туры, ли</w:t>
            </w:r>
            <w:r w:rsidR="00827ABF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тературы </w:t>
            </w:r>
            <w:r w:rsidR="00827ABF"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ХУШ века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10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4252" w:type="dxa"/>
          </w:tcPr>
          <w:p w:rsidR="00827ABF" w:rsidRPr="003155DD" w:rsidRDefault="00827ABF" w:rsidP="008A5E46">
            <w:pPr>
              <w:shd w:val="clear" w:color="auto" w:fill="FFFFFF"/>
              <w:spacing w:line="211" w:lineRule="exact"/>
              <w:ind w:righ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Обсуждение темы сочинения «Человек и история в фольклоре, древнерусской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120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ли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тературе и в литературе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XVIII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века». Выбор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произведений, составление плана, подбор материалов</w:t>
            </w:r>
          </w:p>
        </w:tc>
        <w:tc>
          <w:tcPr>
            <w:tcW w:w="4395" w:type="dxa"/>
            <w:gridSpan w:val="2"/>
          </w:tcPr>
          <w:p w:rsidR="00827ABF" w:rsidRPr="003155DD" w:rsidRDefault="00827ABF" w:rsidP="008A5E46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содержание и героев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ний, прочитанных ранее.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роль изобразительно-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выра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зительных средств в произведениях; от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ношение авторов к изображаемому и их нравственные идеалы. </w:t>
            </w: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анализировать поэтические и про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заические произведения, определять их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темы и идеи; составлять план и подбирать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материалы по теме сочинения</w:t>
            </w:r>
          </w:p>
        </w:tc>
        <w:tc>
          <w:tcPr>
            <w:tcW w:w="1559" w:type="dxa"/>
          </w:tcPr>
          <w:p w:rsidR="00827ABF" w:rsidRPr="003155DD" w:rsidRDefault="00827ABF" w:rsidP="008A5E46">
            <w:pPr>
              <w:shd w:val="clear" w:color="auto" w:fill="FFFFFF"/>
              <w:spacing w:line="211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плана, устные сочинения по плану</w:t>
            </w:r>
          </w:p>
        </w:tc>
        <w:tc>
          <w:tcPr>
            <w:tcW w:w="1730" w:type="dxa"/>
          </w:tcPr>
          <w:p w:rsidR="00827ABF" w:rsidRPr="003155DD" w:rsidRDefault="00827ABF" w:rsidP="00827AB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827ABF" w:rsidRPr="003155DD" w:rsidTr="002D4AA4">
        <w:tc>
          <w:tcPr>
            <w:tcW w:w="15730" w:type="dxa"/>
            <w:gridSpan w:val="8"/>
          </w:tcPr>
          <w:p w:rsidR="00223AF6" w:rsidRPr="00223AF6" w:rsidRDefault="00223AF6" w:rsidP="00223A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AF6">
              <w:rPr>
                <w:rFonts w:ascii="Times New Roman" w:hAnsi="Times New Roman"/>
                <w:sz w:val="24"/>
                <w:szCs w:val="24"/>
              </w:rPr>
              <w:t xml:space="preserve">Из русской литературы </w:t>
            </w:r>
            <w:r w:rsidRPr="00223AF6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223A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C73">
              <w:rPr>
                <w:rFonts w:ascii="Times New Roman" w:hAnsi="Times New Roman"/>
                <w:sz w:val="24"/>
                <w:szCs w:val="24"/>
              </w:rPr>
              <w:t>века – 46</w:t>
            </w:r>
            <w:r w:rsidRPr="00223AF6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  <w:p w:rsidR="00827ABF" w:rsidRPr="00223AF6" w:rsidRDefault="00827ABF" w:rsidP="00223A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7ABF" w:rsidRPr="003155DD" w:rsidTr="00003E8D">
        <w:tc>
          <w:tcPr>
            <w:tcW w:w="534" w:type="dxa"/>
          </w:tcPr>
          <w:p w:rsidR="00827ABF" w:rsidRPr="00223AF6" w:rsidRDefault="00827ABF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И.А. Кры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лов. Басни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</w:t>
            </w:r>
            <w:proofErr w:type="spellStart"/>
            <w:proofErr w:type="gramStart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Ля-гушки</w:t>
            </w:r>
            <w:proofErr w:type="spellEnd"/>
            <w:proofErr w:type="gramEnd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про-сящие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царя»,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«Обоз»</w:t>
            </w: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риала,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53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Повторение изученного об И.А. Крылове. Чтение вступительной статьи о баснопис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це (с. 80—82). Басня «Лягушки, просящие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царя». Критика «общественного договора» Ж.-Ж. Руссо. Мораль басни.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right="53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И.А. Крылова; историческую основу и содержание басен «Лягушки, просящие царя», «Обоз»; теоретико-литературные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понятия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эзопов язык, аллегория, мораль.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iCs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Понимать: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аллегорический смысл басен; сатирический пафос произведений</w:t>
            </w:r>
          </w:p>
          <w:p w:rsidR="00827ABF" w:rsidRPr="003155DD" w:rsidRDefault="00827AB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выразительно читать басни; вести беседу по прочитанным произведениям; оценивать актерское чтение; сопоставлять басни с иллюстрациями к ним</w:t>
            </w:r>
          </w:p>
        </w:tc>
        <w:tc>
          <w:tcPr>
            <w:tcW w:w="1559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басен,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вопросы 1—2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(с. 82), 1-5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(с. 84)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6 (с. 84), 3 (с. 87),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общение об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И.А. Кры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>лове – журналисте, музыканте, писателе, философе</w:t>
            </w: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827ABF" w:rsidRPr="003155DD" w:rsidRDefault="00827ABF" w:rsidP="00827ABF">
            <w:pPr>
              <w:shd w:val="clear" w:color="auto" w:fill="FFFFFF"/>
              <w:spacing w:line="211" w:lineRule="exact"/>
              <w:ind w:firstLine="5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И.А. Кры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лов - поэт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 мудрец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класс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43"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43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И.А. Крылов - поэт и мудрец, язвительный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сатирик и баснописец. Многогранность личности И.А. Крылова. Отражение в бас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нях таланта И.А. Крылова — журналиста,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музыканта, писателя, философа. Смешное и грустное в баснях. Выразительное чтение басен, обсуждение. Словарная работа. Ил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люстрации к басням. Репродукция картины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Б. Лебедева «И.А. Крылов, А.П. Вяземский,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В.А. Жуковский, М.Ю. Лермонтов, В.Г. 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линский на вечере у В.Ф. Одоевского»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43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многогранной деятельности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И.А. Крылова; истории создания басен; басню «Обоз» наизусть.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аллегорический смысл и сати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рический пафос басен.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басни на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изусть, определять их темы и идеи; харак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теризовать героев и их поступки; выяснять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значение незнакомых слов; оценивать выразительность чтения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ное чтение наизусть, описание ил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люстраций и репродукции,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6 (с. 84), 3 (с. 87)</w:t>
            </w: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86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86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вступи-тель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ной статьи 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К.Ф. Ры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лееве (с. 88-89), думы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«Смерть 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мака»,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ние 1(с. 93)</w:t>
            </w: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К.Ф. Ры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леев. Дума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«Смерть Ермака»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Слово о К.Ф. Рылееве - авторе дум и сатир.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Понятие о жанре думы. Оценка дум совре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менниками. Дума «Смерть Ермака», ее связь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 русской историей. Тема расширения рус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ских земель. Ермак Тимофеевич - главный герой думы, один из предводителей казаков.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Дума К.Ф. Рылеева и народное предание «О покорении Сибири Ермаком» (сопоста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вительный анализ).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Текст думы К.Ф. Ры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леева - основа народной песни о Ермаке.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 (сравнения, метафоры, олицетворения, эпитеты, звукопись, «высокая» лексика), их роль в произведении. Словарная работа.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К.Ф. Рылеева; характерные особенности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жанра думы; содержание думы «Смерть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Ермака».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тему и идею думы; отношение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автора к герою; патриотический, героиче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ский пафос произведения.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 читать думу; нахо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дить в поэтическом тексте изобразитель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но-выразительные средства и определять их роль; сопоставлять литературные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произведения друг с другом и с произведе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ниями других видов искусства; оценивать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актерское чтение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4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ное чтение думы, вопросы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 задания 1—9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93-94)</w:t>
            </w: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дания рубри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ки «Развивай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те дар слова»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(с. 94), чтение вступи-тель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ной статьи Е.П. Иванова об А.С. 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кине(с.95-96), подготовка к семинару «Истори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ческая тема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ведениях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А.С. Пушкина»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Историче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ская тема в твор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честве А.С. 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кина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семи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221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221"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Слово об А.С. Пушкине. Сообщение о пребывании А.С. Пушкина в Оренбурге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(рубрика «Литературные места России»,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с. 392—393).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221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Интерес А.С. Пушкина к ис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тории России. Повторение и обобщение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изученного о творчестве поэта и писателя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 5-7 классах</w:t>
            </w: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сведения о жизни и творчестве А.С. Пушкина; содержание и героев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изведений поэта и писателя на историче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скую тему.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отношение автора к героям и изображаемым событиям. </w:t>
            </w: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текст, опре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делять его тему и идею; находить в тексте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 и определять их роль; давать сравни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тельную характеристику произведений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 героев; сопоставлять литературные про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изведения с произведениями других видов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искусства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25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25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25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96)</w:t>
            </w: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«Истории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Пугачевского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бунта»</w:t>
            </w:r>
          </w:p>
          <w:p w:rsidR="001D30A8" w:rsidRPr="003155DD" w:rsidRDefault="001D30A8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к проекту</w:t>
            </w: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А.С. 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 «Ис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тория Пу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гачевского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бунта»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«История Пугачевского бунта» (отрывки). Заглавие А.С. Пушкина («История Пугаче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ва») и поправка Николая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(«История Пу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гачевского бунта») — смысловое различие.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История пугачевского восстания в художе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ственном произведении и историческом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труде писателя и историка. Пугачев и народ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ное восстание. Отношение народа, дворян и автора к предводителю восстания. Бунт «бессмысленный и беспощадный».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Словар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ная работа.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статьи В.А. Кожевникова «Историческая эпоха, развитая в вымыш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ленном повествовании» (с. 102—105).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Репро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дукция портрета Емельяна Пугачева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историческую основу и содержа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ние «Истории Пугачевского бунта». </w:t>
            </w:r>
          </w:p>
          <w:p w:rsidR="00972193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смысловое различие заглавий А.С. Пушкина и Николая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к произве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дению; объективность автора, его отно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шение к герою; значение исторического труда А.С. Пушкина.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пересказывать текст; давать срав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нительную характеристику историческо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го труда А.С. Пушкина и современных данных о восстании Пугачева; выяснять значение незнакомых слов; сопоставлять произведение А.С. Пушкина с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нием живописи, с народной исторической песней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8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Комментированное чтение отрывков из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ния, пересказ текста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0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рома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на А.С. Пуш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кина «Ка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питанская дочка»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0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3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223AF6" w:rsidP="00F62EEF">
            <w:pPr>
              <w:shd w:val="clear" w:color="auto" w:fill="FFFFFF"/>
              <w:spacing w:line="211" w:lineRule="exact"/>
              <w:ind w:right="3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ческая история рома</w:t>
            </w:r>
            <w:r w:rsidR="00F62EEF" w:rsidRPr="003155DD">
              <w:rPr>
                <w:rFonts w:ascii="Times New Roman" w:hAnsi="Times New Roman"/>
                <w:sz w:val="24"/>
                <w:szCs w:val="24"/>
              </w:rPr>
              <w:t>на А.С. Пушкина «Капитанская дочка»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История создания романа «Капитанская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дочка». Герои и их исторические прототипы.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Понятие о романе.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Понятие об историзме художественной литературы.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тьи В.И. Коровина «Исторический труд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А.С. Пушкина» (с. 212—215).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Прослушива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ние фрагмента романа в актерском исполне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нии, обсуждение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972193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историческую основу, сюжет и со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держание романа «Капитанская дочка»; 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роман, хроника, историзм, прототип.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пересказывать текст; сопоставлять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героев романа с их историческими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тотипами; находить общее и различное в произведениях на одну тему (историче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ский труд и роман)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6" w:lineRule="exact"/>
              <w:ind w:right="96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6" w:lineRule="exact"/>
              <w:ind w:right="96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дания </w:t>
            </w:r>
          </w:p>
          <w:p w:rsidR="00F62EEF" w:rsidRPr="003155DD" w:rsidRDefault="00F62EEF" w:rsidP="00F62EEF">
            <w:pPr>
              <w:shd w:val="clear" w:color="auto" w:fill="FFFFFF"/>
              <w:spacing w:line="216" w:lineRule="exact"/>
              <w:ind w:right="96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215)</w:t>
            </w: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58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Подготовка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рассказов о Гриневе,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Швабрине,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Савельиче,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вопросы к главе 4(с. 216)</w:t>
            </w: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Жизнен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путь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Петра Гринева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Формирование характера Петра Гринева, нравственная оценка его личности.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Смысл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эпиграфа «Береги честь смолоду». Проблема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чести, достоинства, нравственного выбора. Гринев и Швабрин. Швабрин как антиге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рой. Гринев и Савельич. Значение образа Савельича в романе. Особенности повест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вования. Устные рассказы о герое по плану. Комментированное чтение.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Словарная работа. Прослушивание фрагмента романа в актерском исполнении, обсуждение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67398F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сюжет и содержание романа.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смысл эпиграфа к роману;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смысл противопоставления Гринева и Швабрина; отношение автора к героям.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ориентироваться в тексте; анали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зировать эпизоды романа; составлять план устного рассказа; характеризовать героев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 их поступки; давать сравнительную ха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рактеристику героев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дания к главам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3155DD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II</w:t>
            </w:r>
            <w:r w:rsidRPr="003155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(1, 3), </w:t>
            </w:r>
            <w:r w:rsidRPr="003155DD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IV</w:t>
            </w:r>
            <w:r w:rsidRPr="003155DD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,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(2),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VIII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(2),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IX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(1),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(1),Х1У(1, 3) (с. 216-218), вопрос 7 (с. 219)</w:t>
            </w:r>
          </w:p>
        </w:tc>
        <w:tc>
          <w:tcPr>
            <w:tcW w:w="1730" w:type="dxa"/>
          </w:tcPr>
          <w:p w:rsidR="00F62EEF" w:rsidRPr="003155DD" w:rsidRDefault="008C74C9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Вопрос 6,7 на стр. 219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AF6" w:rsidRPr="003155DD" w:rsidTr="00003E8D">
        <w:tc>
          <w:tcPr>
            <w:tcW w:w="534" w:type="dxa"/>
          </w:tcPr>
          <w:p w:rsidR="00223AF6" w:rsidRPr="00223AF6" w:rsidRDefault="00223AF6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3AF6" w:rsidRPr="003155DD" w:rsidRDefault="00591D1F" w:rsidP="00F62EEF">
            <w:pPr>
              <w:shd w:val="clear" w:color="auto" w:fill="FFFFFF"/>
              <w:spacing w:line="211" w:lineRule="exact"/>
              <w:ind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Грин</w:t>
            </w:r>
            <w:r w:rsidR="00D85D4E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 и Швабрин – герои-антиподы. Тема чести в романе.</w:t>
            </w:r>
          </w:p>
        </w:tc>
        <w:tc>
          <w:tcPr>
            <w:tcW w:w="1559" w:type="dxa"/>
          </w:tcPr>
          <w:p w:rsidR="00223AF6" w:rsidRPr="003155DD" w:rsidRDefault="00972193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223AF6" w:rsidRPr="003155DD" w:rsidRDefault="00D85D4E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Гринев как антигерой</w:t>
            </w:r>
          </w:p>
        </w:tc>
        <w:tc>
          <w:tcPr>
            <w:tcW w:w="4395" w:type="dxa"/>
            <w:gridSpan w:val="2"/>
          </w:tcPr>
          <w:p w:rsidR="0067398F" w:rsidRPr="00A8388A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A8388A"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сюжет и содержание романа</w:t>
            </w:r>
            <w:r w:rsidR="00A8388A">
              <w:rPr>
                <w:rFonts w:ascii="Times New Roman" w:hAnsi="Times New Roman"/>
                <w:spacing w:val="-2"/>
                <w:sz w:val="24"/>
                <w:szCs w:val="24"/>
              </w:rPr>
              <w:t>, понятие антитезы, антигероя</w:t>
            </w:r>
          </w:p>
          <w:p w:rsidR="0067398F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A8388A"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A8388A">
              <w:rPr>
                <w:rFonts w:ascii="Times New Roman" w:hAnsi="Times New Roman"/>
                <w:spacing w:val="-2"/>
                <w:sz w:val="24"/>
                <w:szCs w:val="24"/>
              </w:rPr>
              <w:t>смысл эпиграф</w:t>
            </w:r>
            <w:r w:rsidR="00406E7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="00A8388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произведен</w:t>
            </w:r>
            <w:r w:rsidR="00406E74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="00A8388A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="00406E7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его соотношение со смыслом произведения</w:t>
            </w:r>
          </w:p>
          <w:p w:rsidR="0067398F" w:rsidRPr="00406E74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406E74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406E7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сопоставлять, </w:t>
            </w:r>
            <w:r w:rsidR="00406E74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lastRenderedPageBreak/>
              <w:t>противопоставлять, делать выводы</w:t>
            </w:r>
          </w:p>
          <w:p w:rsidR="00223AF6" w:rsidRPr="003155DD" w:rsidRDefault="00223AF6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223AF6" w:rsidRPr="003155DD" w:rsidRDefault="008C74C9" w:rsidP="00F62EE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Вопрос 6,7 на стр. 219</w:t>
            </w:r>
          </w:p>
        </w:tc>
        <w:tc>
          <w:tcPr>
            <w:tcW w:w="1730" w:type="dxa"/>
          </w:tcPr>
          <w:p w:rsidR="008C74C9" w:rsidRPr="003155DD" w:rsidRDefault="008C74C9" w:rsidP="008C74C9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Подготовка рассказов о Маше Мироновой и ее семье,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к главам Ш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(1),Х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(3),ХП(2)</w:t>
            </w:r>
          </w:p>
          <w:p w:rsidR="00223AF6" w:rsidRPr="003155DD" w:rsidRDefault="008C74C9" w:rsidP="008C74C9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216-217)</w:t>
            </w: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Маша Ми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ронова -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нравствен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ный идеал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А. С. Пуш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кина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«Доброе семейство» Мироновых. Высо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кие духовные качества Маши Мироновой: нравственная красота, честность, чистота, доброта, способность любить, верность, чув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ство ответственности, сила воли, смелость, выдержка, самоотверженность, стойкость, простота, близость к народу. Отношения Маши с Петром Гриневым. Отношение к Маше Савельича, Палаши, попадьи, 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дителей Гринева. Анализ эпизода «Маша в Царском Селе». Репродукция П.П.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колова к роману (с. 210). Прослушивание фрагмента романа в актерском исполнении, обсуждение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972193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сюжет и содержание романа.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смысл эпиграфов к главам,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посвященным Маше Мироновой; отноше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ние автора к героине.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анализировать текст; составлять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устный рассказ о героине; характеризо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вать героиню и ее поступки, давать им нравственную оценку; сопоставлять роман с произведениями живописи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Устные расска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зы, вопросы и задания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 главам </w:t>
            </w:r>
            <w:r w:rsidRPr="003155DD">
              <w:rPr>
                <w:rFonts w:ascii="Times New Roman" w:hAnsi="Times New Roman"/>
                <w:bCs/>
                <w:spacing w:val="-1"/>
                <w:sz w:val="24"/>
                <w:szCs w:val="24"/>
                <w:lang w:val="en-US"/>
              </w:rPr>
              <w:t>III</w:t>
            </w:r>
            <w:r w:rsidRPr="003155DD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V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(1),Х(3),ХП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(2) (с. 216-217)</w:t>
            </w: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 главам </w:t>
            </w:r>
            <w:r w:rsidRPr="003155DD">
              <w:rPr>
                <w:rFonts w:ascii="Times New Roman" w:hAnsi="Times New Roman"/>
                <w:bCs/>
                <w:spacing w:val="-3"/>
                <w:sz w:val="24"/>
                <w:szCs w:val="24"/>
                <w:lang w:val="en-US"/>
              </w:rPr>
              <w:t>VI</w:t>
            </w:r>
            <w:r w:rsidRPr="003155DD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(1),УП(1),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VIII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(1, 3-4),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217),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1—4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(с. 218, руб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рика «Подве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дем итоги»)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EEF" w:rsidRPr="003155DD" w:rsidTr="00003E8D">
        <w:trPr>
          <w:trHeight w:val="5660"/>
        </w:trPr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Образ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Пугачева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ведениях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>А. С. Пуш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кина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Пугачев в историческом труде и в романе АС. Пушкина.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Реальное и вымышленное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образе Пугачева. Окружение Пугачева.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Значение сна Гринева. История с заячьим тулупчиком.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Смысл эпиграфов к главам, посвященным Пугачеву. Отношения Пуга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чева и Гринева. Значение сказки Пугачева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 орле.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Противоречивость образа Пугачева: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ум, сметливость, широта натуры, отвага, свободолюбие, память на добро и жесто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кость, кровожадность, самонадеянность, лукавство. Юмористические и трагические черты в образе Пугачева. Мотив превра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щения в образе Пугачева. 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Размышления автора о соотношении судьбы отдельного человека и истории народа. Прослушивание фрагмента романа в актерском исполнении, обсуждение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972193" w:rsidRDefault="00F62EEF" w:rsidP="00F62EEF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сюжет и содержание романа.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смысл эпиграфов к главам,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посвященным Пугачеву; соотношение фактов и вымысла в создании образа Пу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гачева; неоднозначное отношение автора к герою.</w:t>
            </w:r>
          </w:p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3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анализировать текст; составлять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устный рассказ о герое; характеризовать героя и его поступки, давать им нрав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ственную оценку; объяснять роль дина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мического портрета, фольклорных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ведений в создании образа; сопоставлять роман с произведениями живописи</w:t>
            </w:r>
          </w:p>
        </w:tc>
        <w:tc>
          <w:tcPr>
            <w:tcW w:w="1559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62286C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к главам 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proofErr w:type="gramStart"/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(1),УП(1),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VIII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 (1,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3-4),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3155D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XII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(2) (с. 217),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1-4 (с. 218, рубрика «Под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ведем итоги»)</w:t>
            </w:r>
          </w:p>
        </w:tc>
        <w:tc>
          <w:tcPr>
            <w:tcW w:w="1730" w:type="dxa"/>
          </w:tcPr>
          <w:p w:rsidR="00F62EEF" w:rsidRPr="003155DD" w:rsidRDefault="00F62EEF" w:rsidP="00F62EEF">
            <w:pPr>
              <w:shd w:val="clear" w:color="auto" w:fill="FFFFFF"/>
              <w:spacing w:line="211" w:lineRule="exact"/>
              <w:ind w:right="13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62286C">
            <w:pPr>
              <w:shd w:val="clear" w:color="auto" w:fill="FFFFFF"/>
              <w:spacing w:line="211" w:lineRule="exact"/>
              <w:ind w:right="13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к главам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 xml:space="preserve">(3),Х1У(4)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216-218)</w:t>
            </w:r>
          </w:p>
        </w:tc>
      </w:tr>
      <w:tr w:rsidR="00591D1F" w:rsidRPr="003155DD" w:rsidTr="00003E8D">
        <w:trPr>
          <w:trHeight w:val="841"/>
        </w:trPr>
        <w:tc>
          <w:tcPr>
            <w:tcW w:w="534" w:type="dxa"/>
          </w:tcPr>
          <w:p w:rsidR="00591D1F" w:rsidRPr="00223AF6" w:rsidRDefault="00591D1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1D1F" w:rsidRPr="003155DD" w:rsidRDefault="00591D1F" w:rsidP="00591D1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композиции роман «Капитанская дочка». Зеркальные сцены в романе</w:t>
            </w:r>
          </w:p>
        </w:tc>
        <w:tc>
          <w:tcPr>
            <w:tcW w:w="1559" w:type="dxa"/>
          </w:tcPr>
          <w:p w:rsidR="00591D1F" w:rsidRPr="003155DD" w:rsidRDefault="00972193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591D1F" w:rsidRPr="003155DD" w:rsidRDefault="00117960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композиции</w:t>
            </w:r>
          </w:p>
        </w:tc>
        <w:tc>
          <w:tcPr>
            <w:tcW w:w="4395" w:type="dxa"/>
            <w:gridSpan w:val="2"/>
          </w:tcPr>
          <w:p w:rsidR="0067398F" w:rsidRPr="00117960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1796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11796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понятие о композиции, элементах композиции, сюжете,</w:t>
            </w:r>
          </w:p>
          <w:p w:rsidR="0067398F" w:rsidRPr="00117960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1796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11796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как связаны форма и содержание романа</w:t>
            </w:r>
          </w:p>
          <w:p w:rsidR="0067398F" w:rsidRPr="00117960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1796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анализировать, сопоставлять, делать выводы</w:t>
            </w:r>
          </w:p>
          <w:p w:rsidR="00591D1F" w:rsidRPr="003155DD" w:rsidRDefault="00591D1F" w:rsidP="00F62EEF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D1F" w:rsidRPr="003155DD" w:rsidRDefault="00591D1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91D1F" w:rsidRPr="003155DD" w:rsidRDefault="008C74C9" w:rsidP="00F62EEF">
            <w:pPr>
              <w:shd w:val="clear" w:color="auto" w:fill="FFFFFF"/>
              <w:spacing w:line="211" w:lineRule="exact"/>
              <w:ind w:right="13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о Савельиче</w:t>
            </w:r>
          </w:p>
        </w:tc>
      </w:tr>
      <w:tr w:rsidR="00591D1F" w:rsidRPr="003155DD" w:rsidTr="00003E8D">
        <w:trPr>
          <w:trHeight w:val="841"/>
        </w:trPr>
        <w:tc>
          <w:tcPr>
            <w:tcW w:w="534" w:type="dxa"/>
          </w:tcPr>
          <w:p w:rsidR="00591D1F" w:rsidRPr="00223AF6" w:rsidRDefault="00591D1F" w:rsidP="00223AF6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1D1F" w:rsidRDefault="00591D1F" w:rsidP="00591D1F">
            <w:pPr>
              <w:shd w:val="clear" w:color="auto" w:fill="FFFFFF"/>
              <w:spacing w:line="211" w:lineRule="exact"/>
              <w:ind w:right="1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D1F">
              <w:rPr>
                <w:rFonts w:ascii="Times New Roman" w:hAnsi="Times New Roman"/>
                <w:sz w:val="24"/>
                <w:szCs w:val="24"/>
              </w:rPr>
              <w:t>Образ Савельича в романе А.С. Пушкина «Капитанская дочка».</w:t>
            </w:r>
          </w:p>
        </w:tc>
        <w:tc>
          <w:tcPr>
            <w:tcW w:w="1559" w:type="dxa"/>
          </w:tcPr>
          <w:p w:rsidR="00591D1F" w:rsidRPr="003155DD" w:rsidRDefault="00972193" w:rsidP="00F62EEF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591D1F" w:rsidRPr="003155DD" w:rsidRDefault="00117960" w:rsidP="00F62EEF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 Савельича</w:t>
            </w:r>
          </w:p>
        </w:tc>
        <w:tc>
          <w:tcPr>
            <w:tcW w:w="4395" w:type="dxa"/>
            <w:gridSpan w:val="2"/>
          </w:tcPr>
          <w:p w:rsidR="0067398F" w:rsidRPr="00117960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1796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11796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романа</w:t>
            </w:r>
          </w:p>
          <w:p w:rsidR="0067398F" w:rsidRPr="00117960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1796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11796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смысл образа Савельича</w:t>
            </w:r>
          </w:p>
          <w:p w:rsidR="0067398F" w:rsidRPr="00117960" w:rsidRDefault="0067398F" w:rsidP="0067398F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17960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анализировать текст; составлять </w:t>
            </w:r>
            <w:r w:rsidR="00117960" w:rsidRPr="003155DD">
              <w:rPr>
                <w:rFonts w:ascii="Times New Roman" w:hAnsi="Times New Roman"/>
                <w:sz w:val="24"/>
                <w:szCs w:val="24"/>
              </w:rPr>
              <w:t>устный рассказ о герое; характеризовать героя и его поступки, давать им нрав</w:t>
            </w:r>
            <w:r w:rsidR="00117960"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="00117960"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ственную оценку;</w:t>
            </w:r>
          </w:p>
          <w:p w:rsidR="00591D1F" w:rsidRPr="003155DD" w:rsidRDefault="00591D1F" w:rsidP="00F62EEF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1D1F" w:rsidRPr="003155DD" w:rsidRDefault="00591D1F" w:rsidP="00F62EEF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591D1F" w:rsidRPr="003155DD" w:rsidRDefault="008C74C9" w:rsidP="00F62EEF">
            <w:pPr>
              <w:shd w:val="clear" w:color="auto" w:fill="FFFFFF"/>
              <w:spacing w:line="211" w:lineRule="exact"/>
              <w:ind w:right="13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 стр. 219</w:t>
            </w:r>
          </w:p>
        </w:tc>
      </w:tr>
      <w:tr w:rsidR="00F62EEF" w:rsidRPr="003155DD" w:rsidTr="00003E8D">
        <w:tc>
          <w:tcPr>
            <w:tcW w:w="534" w:type="dxa"/>
          </w:tcPr>
          <w:p w:rsidR="00F62EEF" w:rsidRPr="00223AF6" w:rsidRDefault="00F62EEF" w:rsidP="00223AF6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2286C" w:rsidRPr="003155DD" w:rsidRDefault="0062286C" w:rsidP="0062286C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Гуманизм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и историзм</w:t>
            </w:r>
            <w:r w:rsidR="00406E74">
              <w:rPr>
                <w:rFonts w:ascii="Times New Roman" w:hAnsi="Times New Roman"/>
                <w:sz w:val="24"/>
                <w:szCs w:val="24"/>
              </w:rPr>
              <w:t xml:space="preserve"> романа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А.С. Пушкина</w:t>
            </w:r>
            <w:r w:rsidR="00406E74">
              <w:rPr>
                <w:rFonts w:ascii="Times New Roman" w:hAnsi="Times New Roman"/>
                <w:sz w:val="24"/>
                <w:szCs w:val="24"/>
              </w:rPr>
              <w:t xml:space="preserve"> «Капитанская дочка»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286C" w:rsidRPr="003155DD" w:rsidRDefault="0062286C" w:rsidP="0062286C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вития речи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2286C" w:rsidRPr="003155DD" w:rsidRDefault="0062286C" w:rsidP="0062286C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композиции романа. Понятие о реализме. Историческая правда и худо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жественный вымысел в романе. Фольклор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ные мотивы в романе. Различие авторской позиции в «Капитанской дочке» и «Истории Пугачева». Постановка А.С. Пушкиным гуманистической проблемы: как достичь единства нации, примирить противоречия. Обсуждение тем сочинения:</w:t>
            </w:r>
          </w:p>
          <w:p w:rsidR="0062286C" w:rsidRPr="003155DD" w:rsidRDefault="0062286C" w:rsidP="0062286C">
            <w:pPr>
              <w:shd w:val="clear" w:color="auto" w:fill="FFFFFF"/>
              <w:tabs>
                <w:tab w:val="left" w:pos="254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1"/>
                <w:sz w:val="24"/>
                <w:szCs w:val="24"/>
              </w:rPr>
              <w:t>1.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Становление личности Петра Гринева.</w:t>
            </w:r>
          </w:p>
          <w:p w:rsidR="0062286C" w:rsidRPr="003155DD" w:rsidRDefault="0062286C" w:rsidP="0062286C">
            <w:pPr>
              <w:shd w:val="clear" w:color="auto" w:fill="FFFFFF"/>
              <w:tabs>
                <w:tab w:val="left" w:pos="254"/>
              </w:tabs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2.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Образ Пугачева в романе «Капитанская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дочка».</w:t>
            </w:r>
          </w:p>
          <w:p w:rsidR="0062286C" w:rsidRPr="003155DD" w:rsidRDefault="0062286C" w:rsidP="0062286C">
            <w:pPr>
              <w:shd w:val="clear" w:color="auto" w:fill="FFFFFF"/>
              <w:tabs>
                <w:tab w:val="left" w:pos="254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3.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>«Береги честь смолоду». Гринев и Швабрин.</w:t>
            </w:r>
          </w:p>
          <w:p w:rsidR="0062286C" w:rsidRPr="003155DD" w:rsidRDefault="0062286C" w:rsidP="0062286C">
            <w:pPr>
              <w:shd w:val="clear" w:color="auto" w:fill="FFFFFF"/>
              <w:tabs>
                <w:tab w:val="left" w:pos="254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1"/>
                <w:sz w:val="24"/>
                <w:szCs w:val="24"/>
              </w:rPr>
              <w:t>4.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Смысл названия романа А.С. Пушкина «Капитанская дочка».</w:t>
            </w:r>
          </w:p>
          <w:p w:rsidR="0062286C" w:rsidRPr="003155DD" w:rsidRDefault="0062286C" w:rsidP="0062286C">
            <w:pPr>
              <w:shd w:val="clear" w:color="auto" w:fill="FFFFFF"/>
              <w:tabs>
                <w:tab w:val="left" w:pos="254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5.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Образ Савельича в романе А.С. Пушкина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«Капитанская дочка».</w:t>
            </w:r>
          </w:p>
          <w:p w:rsidR="0062286C" w:rsidRPr="003155DD" w:rsidRDefault="0062286C" w:rsidP="0062286C">
            <w:pPr>
              <w:shd w:val="clear" w:color="auto" w:fill="FFFFFF"/>
              <w:tabs>
                <w:tab w:val="left" w:pos="254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Составление плана, подбор материала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62286C" w:rsidRPr="003155DD" w:rsidRDefault="0062286C" w:rsidP="0062286C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сюжет и содержание романа; 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нятие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реализм в литературе;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особенности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композиции романа.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соотношение исторической правды и вымысла в романе; отношение автора к героям; гуманистический пафос произведения.</w:t>
            </w:r>
          </w:p>
          <w:p w:rsidR="0062286C" w:rsidRPr="003155DD" w:rsidRDefault="0062286C" w:rsidP="0062286C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пересказывать эпи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зоды романа; характеризовать героев и их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поступки; выяснять значение незнакомых слов и выражений; сопоставлять литера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турное произведение с иллюстрациями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 нему; составлять план и подбирать мате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риалы по теме сочинения</w:t>
            </w: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286C" w:rsidRPr="003155DD" w:rsidRDefault="0062286C" w:rsidP="0062286C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к главам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>(3), Х1У(4) (с. 216-218),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дания 5—6, 8—9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219, рубрика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«Подведем итоги»), 1—3(с. 215), 1-2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219, рубрика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«Развивайте дар слова»)</w:t>
            </w:r>
          </w:p>
          <w:p w:rsidR="0062286C" w:rsidRPr="003155DD" w:rsidRDefault="0062286C" w:rsidP="0062286C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62286C" w:rsidRPr="003155DD" w:rsidRDefault="0062286C" w:rsidP="0062286C">
            <w:pPr>
              <w:shd w:val="clear" w:color="auto" w:fill="FFFFFF"/>
              <w:spacing w:line="211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Сочинение, чтение сти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хотворений А.С. 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кина «19 ок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тября»,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«Туча», </w:t>
            </w:r>
            <w:proofErr w:type="gramStart"/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>К</w:t>
            </w:r>
            <w:proofErr w:type="gramEnd"/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***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(«Я помню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чудное мгно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венье...»)</w:t>
            </w:r>
          </w:p>
          <w:p w:rsidR="0062286C" w:rsidRPr="003155DD" w:rsidRDefault="0062286C" w:rsidP="0062286C">
            <w:pPr>
              <w:shd w:val="clear" w:color="auto" w:fill="FFFFFF"/>
              <w:spacing w:line="211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62EEF" w:rsidRPr="003155DD" w:rsidRDefault="00F62EEF" w:rsidP="00F62EE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480" w:lineRule="auto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«Мой Пушкин». Стихотворение «Тучи»</w:t>
            </w:r>
          </w:p>
        </w:tc>
        <w:tc>
          <w:tcPr>
            <w:tcW w:w="1559" w:type="dxa"/>
          </w:tcPr>
          <w:p w:rsidR="00406E74" w:rsidRPr="003155DD" w:rsidRDefault="00972193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Разноплановость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содержания стихотворения – зарисовка природы, отклик на десятилетие восстания декабристов</w:t>
            </w:r>
          </w:p>
        </w:tc>
        <w:tc>
          <w:tcPr>
            <w:tcW w:w="4395" w:type="dxa"/>
            <w:gridSpan w:val="2"/>
          </w:tcPr>
          <w:p w:rsidR="00406E74" w:rsidRPr="00BD79AB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биографию А.С.Пушкина</w:t>
            </w:r>
          </w:p>
          <w:p w:rsidR="00406E74" w:rsidRPr="00BD79AB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значение А.С.Пушкина для русской литературы</w:t>
            </w:r>
          </w:p>
          <w:p w:rsidR="00406E74" w:rsidRPr="00BD79AB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выразительно читать, связно излагать мысли, анализировать стихотворение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ное чтение наизусть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Сделать выписки из статьи М. Цветаевой «Мой Пушкин»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А.С. Пуш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кин. Сти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хотворения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«19 ок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тября»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(1825 года), 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Мотивы дружбы, прочного союза и едине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 друзей в стихотворении «19 октября».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Дружба как нравственный жизненный стержень сообщества избранных. 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содержание, основные темы и мо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тивы стихотворений А.С. Пушкина; эле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менты анализа поэтического текста.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лирический пафос стихотворе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ний; глубину и многоплановость пушкин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ской лирики.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стихотворе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 наизусть и определять их жанр; анали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зировать поэтические тексты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06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06" w:firstLine="5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ное чтение наизусть, </w:t>
            </w:r>
            <w:r w:rsidRPr="003155D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вопросы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1-3 (с. 224), 1-3 (с. 226), 1-3 (с. 228)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Задания 4 (с. 224), 4 (с, 226), 4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228), чте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ние повести А.С. Пушки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 «Пиковая дама»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Default="00406E74" w:rsidP="00406E74">
            <w:pPr>
              <w:shd w:val="clear" w:color="auto" w:fill="FFFFFF"/>
              <w:spacing w:line="480" w:lineRule="auto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.С. Пуш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кин «К***»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(«Я помню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чудное мгновенье...»)</w:t>
            </w:r>
          </w:p>
        </w:tc>
        <w:tc>
          <w:tcPr>
            <w:tcW w:w="1559" w:type="dxa"/>
          </w:tcPr>
          <w:p w:rsidR="00406E74" w:rsidRPr="003155DD" w:rsidRDefault="00972193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Тема любви, красоты, поэтиче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ского вдохновения в стихотворении «К***» («Я помню чудное мгновенье...»). Обогаще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ние любовной лирики мотивами пробужде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души к творчеству. Словарная работа</w:t>
            </w: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260402">
              <w:rPr>
                <w:rFonts w:ascii="Times New Roman" w:hAnsi="Times New Roman"/>
                <w:sz w:val="24"/>
                <w:szCs w:val="24"/>
              </w:rPr>
              <w:t xml:space="preserve"> композицию,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средства художественной выразительности, стихотворные размеры</w:t>
            </w:r>
          </w:p>
          <w:p w:rsidR="00406E74" w:rsidRPr="00A8388A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 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260402">
              <w:rPr>
                <w:rFonts w:ascii="Times New Roman" w:hAnsi="Times New Roman"/>
                <w:sz w:val="24"/>
                <w:szCs w:val="24"/>
              </w:rPr>
              <w:t xml:space="preserve"> символический смысл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лирического произведения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260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анализировать лирику</w:t>
            </w:r>
          </w:p>
          <w:p w:rsidR="00406E74" w:rsidRPr="00A8388A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</w:p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06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ное чтение наизусть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06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ное чтение наизусть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А.С. 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кин. Повесть «Пиковая дама»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«Пиковая дама» как философско-психоло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гическая повесть. Место повести в контексте творчества АС. Пушкина. Проблема человека и судьбы в идейном содержании произведе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ния. Соотношение случайного и закономер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ного. Смысл названия повести и эпиграфа к ней. Композиция повести (система пред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сказаний, намеков и символических соответ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ствий). Функции эпиграфов.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Система обра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зов-персонажей, сочетание в них реального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символического планов. Значение образа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Петербурга.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Сочетание в характере Германа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расчетливости и рациональности с воображе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нием и страстями.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Идейно-композиционная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функция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фантастики. Мотив карт и карточ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ной игры, символика чисел. Эпилог, его ме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сто в философской концепции повести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сюжет и содержание повести «Пи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ковая дама».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смысл названия повести и эпи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графа к ней; соотношение случайного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кономерного, реального и символического в повести; противоречивость характера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главного героя; отношение автора к герою.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анализировать произведение,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его тему и идею; составлять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устный рассказ о герое; характеризовать героя и его поступки, давать им нрав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ственную оценку; сопоставлять повесть с музыкальным произведением (оперой П.И. Чайковского «Пиковая дама»)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Пересказ эпи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зодов повести, характеристика героя, вопросы и задания (с. 229)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Подготовка к контроль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ной работе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 творчеству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А.С. 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кина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t>Контроль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softHyphen/>
              <w:t xml:space="preserve">ная работа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 творчеству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6"/>
                <w:sz w:val="24"/>
                <w:szCs w:val="24"/>
              </w:rPr>
              <w:t>А.С. Пуш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6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кина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конт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роля зна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Творчество А.С. Пушкина. Тестирование, развернутые ответы на проблемные вопросы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сюжеты, героев и проблематику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произведений А.С. Пушкина.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роль изобразительно-вырази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тельных средств в произведениях; отноше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ние автора к изображаемому.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анализировать прозаические и поэтические тексты, определять их темы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идеи; писать небольшие сочинения-рас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суждения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6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6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вступи-тель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ной статьи В.И. 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ровина 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монтове (с. 230-232), сообщение о жизни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поэта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  <w:t xml:space="preserve">Защита индивидуальных проектов </w:t>
            </w:r>
          </w:p>
        </w:tc>
        <w:tc>
          <w:tcPr>
            <w:tcW w:w="1559" w:type="dxa"/>
          </w:tcPr>
          <w:p w:rsidR="00406E74" w:rsidRPr="003155DD" w:rsidRDefault="00972193" w:rsidP="00406E74">
            <w:pPr>
              <w:shd w:val="clear" w:color="auto" w:fill="FFFFFF"/>
              <w:spacing w:line="206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ЗУН</w:t>
            </w:r>
          </w:p>
        </w:tc>
        <w:tc>
          <w:tcPr>
            <w:tcW w:w="4252" w:type="dxa"/>
          </w:tcPr>
          <w:p w:rsidR="00972193" w:rsidRPr="003155DD" w:rsidRDefault="00972193" w:rsidP="00972193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972193" w:rsidP="00972193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и 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ворчество А.С. Пушкина</w:t>
            </w:r>
          </w:p>
        </w:tc>
        <w:tc>
          <w:tcPr>
            <w:tcW w:w="4395" w:type="dxa"/>
            <w:gridSpan w:val="2"/>
          </w:tcPr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изученной темы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цель и задачи раб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ты над проектом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67398F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Уметь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 самостоятельно реализовывать поставленные цели,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д</w:t>
            </w:r>
            <w:r w:rsidRPr="00FB67A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елать выводы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 собственным наблюдениям.</w:t>
            </w:r>
          </w:p>
        </w:tc>
        <w:tc>
          <w:tcPr>
            <w:tcW w:w="1559" w:type="dxa"/>
          </w:tcPr>
          <w:p w:rsidR="00406E74" w:rsidRPr="003155DD" w:rsidRDefault="00972193" w:rsidP="00406E74">
            <w:pPr>
              <w:shd w:val="clear" w:color="auto" w:fill="FFFFFF"/>
              <w:spacing w:line="216" w:lineRule="exact"/>
              <w:ind w:right="16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о жизни и творчестве А.С.Пушкина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проектов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>
              <w:t xml:space="preserve">М.Ю. Лермонтов. Кавказ в жизни и творчестве поэта </w:t>
            </w:r>
          </w:p>
        </w:tc>
        <w:tc>
          <w:tcPr>
            <w:tcW w:w="1559" w:type="dxa"/>
          </w:tcPr>
          <w:p w:rsidR="00406E74" w:rsidRPr="003155DD" w:rsidRDefault="00972193" w:rsidP="00406E74">
            <w:pPr>
              <w:shd w:val="clear" w:color="auto" w:fill="FFFFFF"/>
              <w:spacing w:line="206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М.Ю. Лермонтове (сообщения учащихся). Чтение вступительной статьи о поэте. Сообщение о памятных местах М.Ю. Лермонтова в Москве (рубрика «Ли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тературные места России», с. 394—395).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1D30A8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proofErr w:type="gramStart"/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30A8" w:rsidRPr="0026040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1D30A8" w:rsidRPr="00260402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="001D30A8" w:rsidRPr="00260402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творчества М.Ю.Лермонтова</w:t>
            </w:r>
            <w:r w:rsidR="001D3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6E74" w:rsidRPr="001D30A8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30A8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значение творчества М.Ю. Лермонтова для русской литературы</w:t>
            </w:r>
          </w:p>
          <w:p w:rsidR="001D30A8" w:rsidRDefault="00406E74" w:rsidP="001D30A8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3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30A8" w:rsidRPr="00260402">
              <w:rPr>
                <w:rFonts w:ascii="Times New Roman" w:hAnsi="Times New Roman"/>
                <w:sz w:val="24"/>
                <w:szCs w:val="24"/>
              </w:rPr>
              <w:t>определять род и жанр литературного произведения; выразительно читать произведение</w:t>
            </w:r>
          </w:p>
          <w:p w:rsidR="00406E74" w:rsidRPr="001D30A8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047B1C" w:rsidP="00406E74">
            <w:pPr>
              <w:shd w:val="clear" w:color="auto" w:fill="FFFFFF"/>
              <w:spacing w:line="216" w:lineRule="exact"/>
              <w:ind w:right="16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биографии</w:t>
            </w:r>
          </w:p>
        </w:tc>
        <w:tc>
          <w:tcPr>
            <w:tcW w:w="1730" w:type="dxa"/>
          </w:tcPr>
          <w:p w:rsidR="00406E74" w:rsidRPr="003155DD" w:rsidRDefault="001D30A8" w:rsidP="00406E74">
            <w:pPr>
              <w:shd w:val="clear" w:color="auto" w:fill="FFFFFF"/>
              <w:spacing w:line="206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к проекту</w:t>
            </w:r>
            <w:r w:rsidR="00047B1C">
              <w:rPr>
                <w:rFonts w:ascii="Times New Roman" w:hAnsi="Times New Roman"/>
                <w:sz w:val="24"/>
                <w:szCs w:val="24"/>
              </w:rPr>
              <w:t>. Стихотворение наизусть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pacing w:val="-7"/>
                <w:sz w:val="24"/>
                <w:szCs w:val="24"/>
              </w:rPr>
            </w:pPr>
            <w:r>
              <w:t xml:space="preserve">М.Ю. Лермонтов «Узник», </w:t>
            </w:r>
            <w:r>
              <w:lastRenderedPageBreak/>
              <w:t>«Пленный рыцарь»</w:t>
            </w:r>
          </w:p>
        </w:tc>
        <w:tc>
          <w:tcPr>
            <w:tcW w:w="1559" w:type="dxa"/>
          </w:tcPr>
          <w:p w:rsidR="00406E74" w:rsidRDefault="00406E74" w:rsidP="00406E74">
            <w:pPr>
              <w:pStyle w:val="a6"/>
              <w:jc w:val="center"/>
            </w:pPr>
            <w:r>
              <w:lastRenderedPageBreak/>
              <w:t xml:space="preserve">Объяснение нового </w:t>
            </w:r>
            <w:r>
              <w:lastRenderedPageBreak/>
              <w:t>материала</w:t>
            </w:r>
          </w:p>
          <w:p w:rsidR="00406E74" w:rsidRDefault="00406E74" w:rsidP="00406E74">
            <w:pPr>
              <w:pStyle w:val="a6"/>
              <w:jc w:val="center"/>
            </w:pPr>
            <w:r>
              <w:t>( с использованием ИКТ</w:t>
            </w:r>
            <w:proofErr w:type="gramStart"/>
            <w:r>
              <w:t xml:space="preserve"> )</w:t>
            </w:r>
            <w:proofErr w:type="gramEnd"/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 xml:space="preserve">Краткий  рассказ о писателе, отношение к </w:t>
            </w:r>
            <w:proofErr w:type="spellStart"/>
            <w:r>
              <w:t>историч</w:t>
            </w:r>
            <w:proofErr w:type="spellEnd"/>
            <w:r>
              <w:t xml:space="preserve">. темам, воплощение этих тем в </w:t>
            </w:r>
            <w:r>
              <w:lastRenderedPageBreak/>
              <w:t>его творчестве</w:t>
            </w: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</w:pPr>
            <w:r>
              <w:lastRenderedPageBreak/>
              <w:t>Знать: основные факты жизни и творчества М.Ю. Лермонтова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>
              <w:lastRenderedPageBreak/>
              <w:t>Уметь: определять род и жанр литературного произведения; выразительно читать произведение</w:t>
            </w:r>
          </w:p>
        </w:tc>
        <w:tc>
          <w:tcPr>
            <w:tcW w:w="1559" w:type="dxa"/>
          </w:tcPr>
          <w:p w:rsidR="00406E74" w:rsidRPr="003155DD" w:rsidRDefault="00047B1C" w:rsidP="00406E74">
            <w:pPr>
              <w:shd w:val="clear" w:color="auto" w:fill="FFFFFF"/>
              <w:spacing w:line="216" w:lineRule="exact"/>
              <w:ind w:right="16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Выразительное чтение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наизусть</w:t>
            </w: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06" w:lineRule="exact"/>
              <w:ind w:right="67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Чтение поэмы 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монтова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«Мцыри»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Вопло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щение историче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ской темы в твор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честве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М.Ю. Лер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монтова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урок-семи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От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ношение М.Ю. Лермонтова к историческим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темам и воплощение этих тем в его творче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стве.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Повторение и обобщение изученного о творчестве поэта в 5-7 классах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М.Ю. Лермонтова; содержание и героев произведений поэта на историческую тему; особенности историзма 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монтова.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отношение автора к героям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 изображаемым событиям.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 читать произведе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ния, определять их темы и идеи; находить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 поэтических текстах изобразительно-выразительные средства и определять их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роль; давать сравнительную характеристи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ку произведений и героев; сопоставлять литературные произведения с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ниями других видов искусства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3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Сообщения,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дания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(с. 232)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1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047B1C" w:rsidP="00406E74">
            <w:pPr>
              <w:shd w:val="clear" w:color="auto" w:fill="FFFFFF"/>
              <w:spacing w:line="206" w:lineRule="exact"/>
              <w:ind w:right="211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поэмы 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монтова «Мцыри»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Сюжет и герой поэмы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монтова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«Мцыри»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Историческая основа поэмы «Мцыри» -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эпизод русско-кавказских отношений.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Поэ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ма о вольнолюбивом юноше, вырванном из родной среды и воспитанном в чуждом ему обществе. Свободный, мятежный, силь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ный дух героя. Мцыри как романтический герой. Романтически-условный историзм поэмы. Представления о романтическом герое, романтической поэме. Чтение статей «Начальное представление о романтизме»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253—255), «Романтически-условный ис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торизм М.Ю. Лермонтова» (с. 258)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сюжет и содержание поэмы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«Мцы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ри»; 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поэ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ма, романтическая поэма, романтический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герой, историзм.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противоречивость образа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Мцыри (могучий дух и слабость тела);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романтический пафос поэмы; авторское стремление к свободе. </w:t>
            </w: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и анализиро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 поэму, определять ее тему и идею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ное чтение,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характеристика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героя,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вопросы 1-2 (с. 258)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тьи «Поэма 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монтова в оценке русской критики» (с. 255-257), вопросы и задания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рубрики «Совершенствуй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 свою речь»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259)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740">
              <w:rPr>
                <w:rFonts w:ascii="Times New Roman" w:hAnsi="Times New Roman"/>
                <w:sz w:val="24"/>
                <w:szCs w:val="24"/>
              </w:rPr>
              <w:tab/>
              <w:t>Образ Мцыри в поэме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беседа, практикум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06" w:lineRule="exact"/>
              <w:ind w:hanging="5"/>
              <w:jc w:val="both"/>
            </w:pPr>
            <w:r w:rsidRPr="001D30A8">
              <w:rPr>
                <w:b/>
              </w:rPr>
              <w:t>Знать:</w:t>
            </w:r>
            <w:r>
              <w:t xml:space="preserve"> содержание,  способы раскрытия образа гл</w:t>
            </w:r>
            <w:proofErr w:type="gramStart"/>
            <w:r>
              <w:t>.г</w:t>
            </w:r>
            <w:proofErr w:type="gramEnd"/>
            <w:r>
              <w:t>ероя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1D30A8">
              <w:rPr>
                <w:b/>
              </w:rPr>
              <w:t>Уметь:</w:t>
            </w:r>
            <w:r>
              <w:t xml:space="preserve"> анализировать, производить </w:t>
            </w:r>
            <w:proofErr w:type="spellStart"/>
            <w:r>
              <w:t>сопоставительны</w:t>
            </w:r>
            <w:proofErr w:type="spellEnd"/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1D30A8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Отрывок наизусть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8"/>
                <w:sz w:val="24"/>
                <w:szCs w:val="24"/>
              </w:rPr>
              <w:t>Художест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венные особенно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сти поэмы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М.Ю. Лер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монтова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«Мцыри»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композиции поэмы. Образ мо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настыря и образы природы, их роль в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изведении.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Проблема гармонии человека и природы. Мастерство М.Ю. Лермонтова в создании художественных образов. Изо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бразительно-выразительные средства (эпи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теты, сравнения, метафоры, олицетворения, гиперболы), их роль в поэме.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Анализ эпизо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 поэмы. Иллюстрации к поэме. Словарная работа. Прослушивание фрагмента поэмы в актерском исполнении, обсуждение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 и содержание поэмы;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элементы анализа поэтического текста;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содержание литературоведческих статей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 поэме.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роль образов природы в поэме;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романтический пафос произведения; ав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торское стремление к гармонии человека и природы.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выразительно читать фрагмент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поэмы наизусть; анализировать эпизоды произведения; выяснять значение незна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комых слов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 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изусть, анализ эпизода поэмы, вопросы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задания 3-7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(с. 258-259), 1-2 (с. 259,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рубрика «Со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вершенствуйте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свою речь»)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48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48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 сочинению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 поэме 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монтова «Мцыри»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ка к сочинению по поэме М.Ю.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монтова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«Мцыри»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вития речи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тем сочинения: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1"/>
                <w:sz w:val="24"/>
                <w:szCs w:val="24"/>
              </w:rPr>
              <w:t>1.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Мцыри как романтический герой.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2.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Роль природы в поэме М.Ю. Лермонтова «Мцыри».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6"/>
                <w:sz w:val="24"/>
                <w:szCs w:val="24"/>
              </w:rPr>
              <w:t>3.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Анализ эпизода поэмы М.Ю. Лермонтова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«Мцыри» (по выбору учащихся).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4.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Изобразительно-выразительные средства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 их роль в поэме М.Ю. Лермонтова «Мцыри».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Составление плана, подбор материалов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сюжет и содержание поэмы. </w:t>
            </w: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позицию автора и его нрав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ственные идеалы.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тему и идею произ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ведения; находить в поэтическом тексте изобразительно-выразительные средства и определять их роль; составлять план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 подбирать материалы по теме сочинения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тем сочинения, составление плана, подбор материалов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комедии Н.В. Гоголя «Ревизор», сообщение о жизни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писателя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047B1C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Жизнь творчество Н.В. Гоголя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02" w:lineRule="exact"/>
              <w:ind w:right="10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047B1C" w:rsidRDefault="00047B1C" w:rsidP="00047B1C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Слово о Н.В. Гоголе (сообщения учащихся).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Сообщение о памятных местах писателя в Москве (рубрика «Литературные места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России», с. 395—397). </w:t>
            </w:r>
          </w:p>
          <w:p w:rsidR="00047B1C" w:rsidRPr="003155DD" w:rsidRDefault="00047B1C" w:rsidP="00047B1C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Повторение и обоб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щение изученного о творчестве Н.В. Гоголя в 5-7 классах</w:t>
            </w:r>
          </w:p>
          <w:p w:rsidR="00047B1C" w:rsidRPr="003155DD" w:rsidRDefault="00047B1C" w:rsidP="00047B1C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047B1C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47B1C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047B1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биографию Н.В. Гоголя</w:t>
            </w:r>
          </w:p>
          <w:p w:rsidR="00406E74" w:rsidRPr="00047B1C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47B1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роль Н.В.Гоголя в русской литературе</w:t>
            </w:r>
          </w:p>
          <w:p w:rsidR="00406E74" w:rsidRPr="00047B1C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47B1C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="00047B1C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делать сообщение, презентацию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047B1C" w:rsidP="00406E74">
            <w:pPr>
              <w:shd w:val="clear" w:color="auto" w:fill="FFFFFF"/>
              <w:spacing w:line="202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биографии Н.В.Гоголя</w:t>
            </w: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02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к проекту.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Историческая тема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в художе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ственном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Н.В. Гоголя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урок-семи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Глубокий интерес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Н.В. Гоголя к истории. Отношение писателя к историческим темам и воплощение этих тем в его творчестве.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Повторение и обоб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щение изученного о творчестве Н.В. Гоголя в 5-7 классах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Н.В. Гоголя; содержание и героев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ведений писателя на историческую тему; особенности историзма Н.В. Гоголя. </w:t>
            </w:r>
          </w:p>
          <w:p w:rsidR="00047B1C" w:rsidRDefault="00406E74" w:rsidP="00406E74">
            <w:pPr>
              <w:shd w:val="clear" w:color="auto" w:fill="FFFFFF"/>
              <w:spacing w:line="202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отношение автора к героям и изображаемым событиям.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выразительно пересказывать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изведения, определять их тему и идею; находить в тексте изобразительно-выра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зительные средства и определять их роль;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давать сравнительную характеристику произведений и героев; сопоставлять ли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тературные произведения с произведения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ми других видов искусства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ное чтение фрагментов комедии, ха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рактеристика героев, элемен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 анализа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</w:t>
            </w:r>
            <w:r w:rsidRPr="003155D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и задания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1 —3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262),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9, 12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357-358)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статьи «О замысле, написании и постановки "Ревизора"» (с. 262-265)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9"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9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«Ревизор»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Н.В. Гого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 как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циальная комедия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5" w:firstLine="1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«Ревизор» - комедия «со злостью и солью».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История создания и постановки комедии. Поворот русской драматургии к социальной теме. Образ типичного уездного города.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5" w:firstLine="14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Цель автора - высмеять «все дурное в Рос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сии» 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(Н.В. Гоголь).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Образ Петербурга в ко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медии. Отношение современной писателю критики и общественности к комедии «Ре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визор». Словарная работа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историю создания, сценическую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>судьбу, сюжет и содержание комедии «Реви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зор»; оценку произведения современниками.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замысел автора; социальную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остроту и сатирический пафос комедии.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тему комедии; выра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зительно читать текст по ролям; характе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ризовать героев и их поступки; выяснять значение незнакомых слов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1-3 (с. 265), 1,7 (с. 354-355), 1,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4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(с. 356, руб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рика «Пораз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мышляем над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прочитанным»)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58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58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ния 4-5, 8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158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354-355)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9F1C56" w:rsidP="00406E74">
            <w:pPr>
              <w:shd w:val="clear" w:color="auto" w:fill="FFFFFF"/>
              <w:spacing w:line="202" w:lineRule="exact"/>
              <w:ind w:right="19"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Основной конфликт комедии и особенности его развития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02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9F1C56" w:rsidRPr="003155DD" w:rsidRDefault="009F1C56" w:rsidP="009F1C56">
            <w:pPr>
              <w:shd w:val="clear" w:color="auto" w:fill="FFFFFF"/>
              <w:spacing w:line="206" w:lineRule="exact"/>
              <w:ind w:right="2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Основной конфликт комедии и стадии его развития. Страх перед «ревизором» как основа развития комедийного действия. 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right="5" w:firstLine="1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F1C56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сюжет и содержание комедии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F1C56" w:rsidRPr="003155DD">
              <w:rPr>
                <w:rFonts w:ascii="Times New Roman" w:hAnsi="Times New Roman"/>
                <w:sz w:val="24"/>
                <w:szCs w:val="24"/>
              </w:rPr>
              <w:t xml:space="preserve"> сатирический пафос комедии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F1C56"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прослеживать развитие комедий</w:t>
            </w:r>
            <w:r w:rsidR="009F1C56"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="009F1C56"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ного действия; выразительно читать текст </w:t>
            </w:r>
            <w:r w:rsidR="009F1C56"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по ролям</w:t>
            </w:r>
          </w:p>
          <w:p w:rsidR="00406E74" w:rsidRPr="003155DD" w:rsidRDefault="00406E74" w:rsidP="00406E74">
            <w:pPr>
              <w:shd w:val="clear" w:color="auto" w:fill="FFFFFF"/>
              <w:spacing w:line="202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2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02" w:lineRule="exact"/>
              <w:ind w:right="158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к проекту.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Разоблаче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 поро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ков чиновничества в комедии Н.В. Гого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 «Реви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зор»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Городничий и чиновники. Разоблачение пороков чиновничества: пошлости, чинопо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читания, угодничества, беспринципности, взяточничества, казнокрадства, лживости, невежества.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Приемы сатирического изобра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жения чиновников. Женские образы в 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медии.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о комедии, сатире и юморе. Роль гротеска в комедии.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Мастерство драматурга в создании речевых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характеристик.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Ремарки как форма выраже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авторской позиции. Словарная работа. Иллюстрации к комедии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 и содержание комедии;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приемы сатирического изображения (несоответствие, речевая характеристика,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самохарактеристика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>, гротеск, значимые фамилии); теоретике-литературные поня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комедия, сатира, юмор.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роль гротеска и речевых харак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теристик в создании образов; отношение автора к героям; роль ремарок в проясне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нии авторской позиции.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читать текст по ро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лям; характеризовать героев и их поступки;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выяснять значение незнакомых слов; сопо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ставлять комедию с иллюстрациями к ней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96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96" w:firstLine="5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дания 4—5, 8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354-355), 5, 10,13 (с. 356-358)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статьи «О новизне "Ревизора"» (с. 352-354), вопросы и задания 2-3 (с. 354), т3, 6 (с. 356,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рубрика «По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размышляем над прочи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танным»)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9F1C56" w:rsidP="009F1C56">
            <w:pPr>
              <w:shd w:val="clear" w:color="auto" w:fill="FFFFFF"/>
              <w:spacing w:line="211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56">
              <w:rPr>
                <w:rFonts w:ascii="Times New Roman" w:hAnsi="Times New Roman"/>
                <w:sz w:val="24"/>
                <w:szCs w:val="24"/>
              </w:rPr>
              <w:t>Хлестаков и «миражная интрига» (Ю.Манн). Хлестаковщина как общественное явление.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тикум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Реальный Хлестаков. Значение образа Осипа. Особенности поведения и речи Хле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стакова. Хлестаков и «миражная интрига»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(Ю.В. Манн).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Хлестаковщина как общест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венное явление. Словарная работа. Вырази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тельное чтение комедии по ролям. Прослу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шивание фрагмента комедии в актерском исполнении, обсуждение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сюжет и содержание комедии; тео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ретико-литературное понятие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миражная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интрига;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мнения критиков об образе Хле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стакова.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 чем загадка образа Хлеста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кова; значение слова «хлестаковщина»; сатирический пафос комедии; отношение автора к героям.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прослеживать развитие комедий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ного действия; выразительно читать текст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 ролям; характеризовать героев и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их по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ступки; выяснять значение незнакомых слов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2-3 (с. 354), 1-3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356), 3, 6-7 (с. 356-357, рубрика «По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размышляем над прочитан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ным»)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и задания 6 (с. 354),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8, 11 (с. 357)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 компо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зиционной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структуры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комедии Н.В. Гого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 «Реви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зор»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вития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речи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Роль пояснительных комментариев Н.В. 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голя к комедии.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компози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ционной структуры комедии.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Специфика завязки, развития действия, кульминации, истинной и ложной развязки, новизна фи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нала, немой сцены, вытекающие из характе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ров.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тем сочинения: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1.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Хлестаков и хлестаковщина.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2.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Образ города в комедии Н.В. Гоголя 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визор».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3.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Характеристика одного из героев комедии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3155DD">
              <w:rPr>
                <w:rFonts w:ascii="Times New Roman" w:hAnsi="Times New Roman"/>
                <w:sz w:val="24"/>
                <w:szCs w:val="24"/>
              </w:rPr>
              <w:t>Н.В. Гоголя «Ревизор».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1"/>
                <w:sz w:val="24"/>
                <w:szCs w:val="24"/>
              </w:rPr>
              <w:t>4.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Роль эпизода в драматическом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нии  (на примере элементов сюжета и ком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позиции комедии Н.В. Гоголя «Ревизор»).</w:t>
            </w:r>
          </w:p>
          <w:p w:rsidR="00406E74" w:rsidRPr="003155DD" w:rsidRDefault="00406E74" w:rsidP="00406E74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45"/>
              </w:tabs>
              <w:autoSpaceDE w:val="0"/>
              <w:autoSpaceDN w:val="0"/>
              <w:adjustRightInd w:val="0"/>
              <w:spacing w:after="0"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Роль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внесценических</w:t>
            </w:r>
            <w:proofErr w:type="spellEnd"/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персонажей в коме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дии Н.В. Гоголя «Ревизор».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Составление плана, подбор материалов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45"/>
              </w:tabs>
              <w:spacing w:line="211" w:lineRule="exact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 и содержание комедии;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сюжет, 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композиция, завязка, развитие действия,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кульминация, истинная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ложная развязка.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отношение автора к героям; способы выражения позиции и нравствен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ных идеалов автора.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анализировать текст, определять его основную мысль; составлять план и подбирать материалы по теме сочинения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дания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6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354),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8, 11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357),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обсуждение тем сочинения, составление плана, подбор материалов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Сочинение, чтение пове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 Н.В. 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голя  «Ши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нель»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Образ «ма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ленького человека» в повести Н.В. Гого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 «Ши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нель»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образа «маленького человека» в русской литературе. Призыв к уважению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«маленького человека» в повести А.С. Пуш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кина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«Станционный смотритель».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Своеоб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разие «маленького человека» в рассказах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А.П. Чехова. «Петербургская» повесть «Ши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нель».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Потеря Акакием Акакиевичем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Башмачкиным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лица (значение имени, одиноче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ство, косноязычие). Незлобивость мелкого чиновника, противостоящего бездушию общества.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Смысл названия повести. Роль детали в повести. Словарная работа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сюжет и содержание повести «Ши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нель»; теоретико-литературное понятие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образ «маленького человека».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смысл названия повести;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отно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шение автора к герою.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прослеживать развитие образа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«маленького человека» в русской литера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туре; определять тему и основную мысль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произведения; выразительно читать, пере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сказывать и анализировать текст; характе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ризовать героев и их поступки; выяснять значение незнакомых слов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Пересказ эпи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зодов повести, характеристика героев,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анализ текста, вопрос 4 (с. 391)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Вопросы и задания 2-3 </w:t>
            </w: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9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391)</w:t>
            </w: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Мечта и действительность в повести Н.В. Гого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 «Ши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нель»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Шинель как последняя надежда согреться в холодном мире. Тщетность этой мечты. Образ Петербурга, его символическое зна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чение. Социальные контрасты. Петербург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как символ вечного холода, отчужденности, бездушия. Враждебность города к «малень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кому человеку». Роль фантастики в идейном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замысле повести. Роль антитезы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сюжет и содержание повести.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противопоставление мечты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 действительности в повести; роль фанта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стики в произведении; отношение автора к герою и Петербургу; гуманистический пафос произведения.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читать, пересказы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вать и анализировать текст; характеризо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вать образ Петербурга, видеть социальные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контрасты в его изображении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06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06"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Характери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стика образа Петербурга, анализ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задания 2—3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391)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9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вступи-тель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ной статьи 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М.Е. Сал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тыкове-Щедрине (с 3-5), фрагмента романа «Ис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тория одного города»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8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8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М.Е. Сал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тыков-Щедрин. Роман «История одного города» (отрывок)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писателе, редакторе, издателе М.Е. Салтыкове-Щедрине. Повторение и обобщение изученного о творчестве 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сателя в 7 классе. «История одного горо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да» - художественно-политическая сатира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на общественные порядки. Обличение строя, основанного на бесправии народа. Гротескные образы градоначальников. 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нятие 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литературной пародии.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Пародия на официальные исторические сочинения в произведении.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Развитие представлений о гиперболе и гротеске. Эзопов язык, сатира и юмор в произведении. Речевая характери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стика героев.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М.Е. Салтыкова-Щедрина; сюжет и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держание «Истории одного города»; тео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пародия, </w:t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сатира, юмор, гипербола, гротеск, эзопов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язык, аллегория, ирония;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средства создания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комического.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тему и идею «Истории...»;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зицию автора; обличительный, сатириче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ский пафос произведения.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выразительно читать текст; 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вать сопоставительную характеристику произведений («История...» и сказки М.Е. Салтыкова-Щедрина, басни и др.); характеризовать героев и их поступки; находить в тексте изобразительно-выра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зительные средства и определять их роль; выяснять значение незнакомых слов и выражений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 фраг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ментов романа,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сравнительная характеристика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ний, вопросы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 задания 1—2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 5), 1-7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14, рубрика </w:t>
            </w:r>
            <w:r w:rsidRPr="003155DD">
              <w:rPr>
                <w:rFonts w:ascii="Times New Roman" w:hAnsi="Times New Roman"/>
                <w:spacing w:val="-9"/>
                <w:sz w:val="24"/>
                <w:szCs w:val="24"/>
              </w:rPr>
              <w:t>«Поразмышля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ем над прочи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танным»)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15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15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рубрики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«Развивайте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дар слова» (с. 14)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М.Е. Сал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тыков-Щедрин. Анализ эпизода романа «История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одного го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рода»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вития речи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Обучение анализу эпизода. Тема эпизода. Его место в композиции. Роль эпизода в раскрытии идеи произведения. Герои, их поступки и взаимоотношения. Речевая характеристика персонажей.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Роль деталей, портрета, пейзажа, изобразительно-выра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зительных средств. Автор-рассказчик. 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слушивание фрагмента романа 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 и содержание «Истории...».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роль деталей, портрета, пей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зажа, речевой характеристики, изобрази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тельно-выразительных средств в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ведении; роль эпизода в раскрытии идеи романа; роль автора-рассказчика; отноше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 автора к героям.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выделять эпизод в тексте произве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дения, пересказывать его, определять его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тему, место и роль в композиции; характе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ризовать героев и их поступки 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чтение по ро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лям и анализ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эпизода романа,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характеристика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героев, вопросы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 задания руб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рики «Разви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вайте дар слова»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(с. 14), «</w:t>
            </w:r>
            <w:proofErr w:type="gramStart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Фоно-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хрестоматии</w:t>
            </w:r>
            <w:proofErr w:type="gramEnd"/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10-11)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Подготовка к контроль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ной работе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 творчеству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монтова, Н.В. Гоголя, М.Е. Салты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кова-Щедри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на, подготов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ка вопросов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Контроль</w:t>
            </w: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 xml:space="preserve">ная работа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 твор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softHyphen/>
              <w:t>честву М.Ю. Лер</w:t>
            </w: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монтова,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Н.В. Го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softHyphen/>
              <w:t>голя,</w:t>
            </w:r>
            <w:r w:rsidRPr="00315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М.Е. Сал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softHyphen/>
              <w:t>тыкова-</w:t>
            </w: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Щедрина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конт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роля зна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Творчество М.Ю. Лермонтова, Н.В. Гоголя, М.Е. Салтыкова-Щедрина. Ответы на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просы, подготовленные учителем и ученика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ми, тест, развернутые ответы на проблемные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содержание и героев прочитанных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произведений.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роль изобразительно-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тельных средств в произведениях; отноше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ние авторов к изображаемому.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анализировать прозаические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поэтические тексты, определять их темы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и идеи; писать небольшие сочинения-рас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суждения; аргументировать свою точку зрения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7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7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7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7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Сообщение о жизни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Н.С. Леско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ва, чтение рассказа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«Старый ге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ний»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индивидуальных проектов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4252" w:type="dxa"/>
          </w:tcPr>
          <w:p w:rsidR="00406E74" w:rsidRPr="003155DD" w:rsidRDefault="00972193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Творчество М.Ю. Лермонтова, Н.В. Гоголя, М.Е. Салтыкова-Щедрина.</w:t>
            </w:r>
          </w:p>
        </w:tc>
        <w:tc>
          <w:tcPr>
            <w:tcW w:w="4395" w:type="dxa"/>
            <w:gridSpan w:val="2"/>
          </w:tcPr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изученной темы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цель и задачи раб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ты над проектом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406E74" w:rsidRPr="00FB67A0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67398F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Уметь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 самостоятельно реализовывать поставленные цели,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д</w:t>
            </w:r>
            <w:r w:rsidRPr="00FB67A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елать выводы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 собственным наблюдениям.</w:t>
            </w:r>
          </w:p>
        </w:tc>
        <w:tc>
          <w:tcPr>
            <w:tcW w:w="1559" w:type="dxa"/>
          </w:tcPr>
          <w:p w:rsidR="00972193" w:rsidRPr="00972193" w:rsidRDefault="00972193" w:rsidP="00972193">
            <w:pPr>
              <w:shd w:val="clear" w:color="auto" w:fill="FFFFFF"/>
              <w:spacing w:line="216" w:lineRule="exact"/>
              <w:ind w:right="17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972193">
              <w:rPr>
                <w:rFonts w:ascii="Times New Roman" w:hAnsi="Times New Roman"/>
                <w:iCs/>
                <w:sz w:val="24"/>
                <w:szCs w:val="24"/>
              </w:rPr>
              <w:t>по твор</w:t>
            </w:r>
            <w:r w:rsidRPr="00972193">
              <w:rPr>
                <w:rFonts w:ascii="Times New Roman" w:hAnsi="Times New Roman"/>
                <w:iCs/>
                <w:sz w:val="24"/>
                <w:szCs w:val="24"/>
              </w:rPr>
              <w:softHyphen/>
              <w:t>честву М.Ю. Лермонтова, Н.В. Го</w:t>
            </w:r>
            <w:r w:rsidRPr="00972193">
              <w:rPr>
                <w:rFonts w:ascii="Times New Roman" w:hAnsi="Times New Roman"/>
                <w:iCs/>
                <w:sz w:val="24"/>
                <w:szCs w:val="24"/>
              </w:rPr>
              <w:softHyphen/>
              <w:t>голя,</w:t>
            </w:r>
            <w:r w:rsidRPr="00972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2193">
              <w:rPr>
                <w:rFonts w:ascii="Times New Roman" w:hAnsi="Times New Roman"/>
                <w:iCs/>
                <w:sz w:val="24"/>
                <w:szCs w:val="24"/>
              </w:rPr>
              <w:t>М.Е. Сал</w:t>
            </w:r>
            <w:r w:rsidRPr="00972193">
              <w:rPr>
                <w:rFonts w:ascii="Times New Roman" w:hAnsi="Times New Roman"/>
                <w:iCs/>
                <w:sz w:val="24"/>
                <w:szCs w:val="24"/>
              </w:rPr>
              <w:softHyphen/>
              <w:t>тыкова-Щедрина</w:t>
            </w: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7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7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проектов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2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Н.С. Лес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ков. Рассказ «Старый гений»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2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Н.С. Лескове (сообщения учащих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ся). Нравственные проблемы рассказа «Ста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рый гений». Сатира на чиновничество.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щита обездоленных. Художественная деталь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как средство создания образа в рассказе. Развитие представлений о жанре рассказа.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Смысл названия рассказа. Смысл эпиграфа. Словарная работа. Иллюстрации к рассказу.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Чтение статьи «Н.С. Лесков и его герои, его отношение к России» (с. 25—26). 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Прослу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шивание фрагмента рассказа в актерском исполнении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сведения о жизни и творчестве Н.С. Лескова; сюжет и содержание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сказа «Старый гений»; способы создания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образов в произведении; теоретико-лите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ратурные понятия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рассказ, художествен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ная деталь.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смысл названия рассказа и эпиграфа к нему; отношение автора к героям; гуманистический пафос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ведения.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объяснять особенности жанра рас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сказа у Н.С. Лескова; выразительно читать и пересказывать текст; характеризовать героев и их поступки; выяснять значения незнакомых слов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Сообщения,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чтение, харак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теристика ге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роев, вопросы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 задания 1—5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26)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рубрики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«Развивайте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дар сло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ва» (с. 26), чтение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вступи-тель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ной статьи о Л.Н. Тол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стом (с. 27-29), рассказа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«После бала»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4" w:firstLine="10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2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Л.Н. Тол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стой.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сказ «По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сле бала»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риала,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Главные герои.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Контраст как средство раскрытия конфликта. Нрав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ственность в основе поступков героя.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Идея </w:t>
            </w:r>
            <w:proofErr w:type="spellStart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разделенности</w:t>
            </w:r>
            <w:proofErr w:type="spellEnd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двух России.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Мечта о воссо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единении дворянства и народа. Комменти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рованное чтение.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Словарная работа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сведения о жизни и творчестве Л.Н. Толстого; историю создания, сюжет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 содержание рассказа «После бала»; спо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собы создания образов; теоретико-литера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турные понятия 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рассказ, конфликт.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тему и идею рассказа; отно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шение автора к героям; гуманистический пафос произведения.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и переска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зывать текст; характеризовать героев 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их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поступки; объяснять противоречия между сословиями и внутри сословий; объяс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нять значение слов, называющих реалии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 и пере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сказ эпизодов, элементы анализа текста,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1-3 (с. 29), 1-6 (с. 40)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рубрики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«Развивайте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дар слова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>с. 41)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Художе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ственное своеоб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разие рассказа Л.Н. Тол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стого «По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сле бала»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Мастерство Л.Н. Толстого в рассказе «После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бала». Особенности композиции рассказа.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Художественная деталь, антитеза, портрет, пейзаж, внутренний монолог как приемы изображения внутреннего состояния героев.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Психологизм рассказа. Иллюстрации к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изведению. Прослушивание фрагмента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сказа 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сюжет и содержание рассказа;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худо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жественная деталь, антитеза, портрет, </w:t>
            </w:r>
            <w:r w:rsidRPr="003155DD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пейзаж, внутренний монолог, психологизм;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способы изображения внутренней жизни героя.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нравственную позицию автора.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особенности компо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зиции (рассказ в рассказе); выразительно читать, пересказывать и анализировать текст; выполнять сопоставительный ана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лиз частей рассказа; сопоставлять рассказ с иллюстрациями к нему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чтение, характеристи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ка героя, его внутреннего состояния,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дания 1—2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41, рубрика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«Развивайте дар слова»), 7-9 (с. 40-41, рубрика «По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размышляем над прочитан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ным»)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ное чтение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наизусть од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ного из стихотворений раздела «Поэзия родной при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роды»</w:t>
            </w:r>
          </w:p>
        </w:tc>
      </w:tr>
      <w:tr w:rsidR="00406E74" w:rsidRPr="003155DD" w:rsidTr="00003E8D">
        <w:trPr>
          <w:trHeight w:val="1698"/>
        </w:trPr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Сочинение –сопоставление «Полковник на балу и после бала»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Урок развития речи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сюжет и содержание рассказа</w:t>
            </w:r>
          </w:p>
          <w:p w:rsidR="00406E74" w:rsidRPr="0067398F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нравственную позицию автора. </w:t>
            </w:r>
          </w:p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673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обдумы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вать тему, ставить перед собой во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просы, опреде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ляющие ход рас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суждения, опреде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лять основную мысль сочинения в соответствии с за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данной темой, со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ставлять план со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чинения и следо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вать логике данно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го плана при напи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сании работы, фиксировать свои мысли, читатель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 xml:space="preserve">ские переживания, обосновывать свою точку </w:t>
            </w:r>
            <w:proofErr w:type="spellStart"/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зрения</w:t>
            </w:r>
            <w:proofErr w:type="gramStart"/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,с</w:t>
            </w:r>
            <w:proofErr w:type="gramEnd"/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тро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ить</w:t>
            </w:r>
            <w:proofErr w:type="spellEnd"/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развернутое высказывание, со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блюдая нормы ли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softHyphen/>
              <w:t>тературного языка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1D30A8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Дифференцированное задание по подготовке проекта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Поэзия родной природы</w:t>
            </w: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6" w:lineRule="exact"/>
              <w:ind w:right="149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класс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статьи «Поэзия родной природы»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41-42).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Значительность пограничных мо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ментов в жизни природы и человека в стихо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творении А.С. Пушкина «Цветы последние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милей...». Нарастающее чувство грусти,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одиночества в стихотворении М.Ю. Лер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монтова «Осень». Прелесть увядания в стихотворении Ф.И. Тютчева «Осенний вечер». Удивление перед вечно обновляю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щейся природой в стихотворении А.А. Фета «Первый ландыш». Божественная красо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та оживающей природы в стихотворении А.Н.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Майкова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«Поле зыблется цветами...». Прослушивание стихотворений в актерском исполнении, обсуждение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содержание стихотворений поэтов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века о родной природе; одно стихо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творение наизусть.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лирический пафос стихотво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рений.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стихотворе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наизусть; использовать теоретико-литературные понятия в речи; находить общее и индивидуальное в восприятии природы русскими поэтами; сопостав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лять произведения литературы, живописи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музыки; находить в поэтических текстах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изобразительно-выразительные средства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определять их роль; оценивать актерское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 наизусть,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1-4 (с. 44)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вступи-тель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ной статьи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об А.П. Чехо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 (с. 45-46), рассказа «О любви»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rPr>
          <w:trHeight w:val="6653"/>
        </w:trPr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А.П. 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хов. Рассказ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>«О любви»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Слово об А.П. Чехове. Переосмысление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А.П. Чеховым темы «маленького человека».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Рассказ «О любви» - история об упущенном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счастье.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Развитие понятия о психологизме.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Роль детали (фотография из альбома матери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Алехина).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композиции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Роль вставного рассказа о люб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ви прислуги Пелагеи к повару Никанору.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Пейзаж и его роль в рассказе.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Чтение статей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«О героях рассказа А. П. Чехова "О любви"» (с. 57—58), «А.П. Чехов и его понимание ис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торизма» (с. 58). Комментированное чтение.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Иллюстрации к рассказу. Прослушивание фрагмента рассказа в актерском исполне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нии, обсуждение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сведения о жизни и творчестве А.П. Чехова; сюжет и содержание расска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 «О любви»; теоретико-литературные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понятия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композиция, деталь, психологизм,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пейзаж.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эволюцию темы «маленького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человека» в творчестве А.П. Чехова; от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ношение автора к героям и их поступкам;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нравственную проблематику рассказа; роль детали, пейзажа, вставного рассказа в произведении.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строить развернутые высказыва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на основе прочитанного; характеризо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вать героев и их поступки; прослеживать изменения в поведении героя и объяснять причины этих изменений; сопоставлять рассказ с иллюстрациями к нему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ное чтение, анализ текста,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(с. 58), задание к 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тье «А. П. Чехов 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его понима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ние историзма» (с. 58)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вступи-тель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ной статьи об И.А. Бу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нине (с. 59-60), рассказа «Кавказ»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индивидуальных проектов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изученной темы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406E74" w:rsidRPr="0067398F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цель и задачи раб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ты над проектом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67398F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Уметь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 самостоятельно реализовывать поставленные цели,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д</w:t>
            </w:r>
            <w:r w:rsidRPr="00FB67A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елать выводы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 собственным наблюдениям.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проектов</w:t>
            </w:r>
          </w:p>
        </w:tc>
      </w:tr>
      <w:tr w:rsidR="00406E74" w:rsidRPr="003155DD" w:rsidTr="002D4AA4">
        <w:tc>
          <w:tcPr>
            <w:tcW w:w="15730" w:type="dxa"/>
            <w:gridSpan w:val="8"/>
          </w:tcPr>
          <w:p w:rsidR="00406E74" w:rsidRPr="003155DD" w:rsidRDefault="00406E74" w:rsidP="00406E74">
            <w:pPr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русской литературы ХХ века – 28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6E74" w:rsidRPr="00223AF6" w:rsidRDefault="00406E74" w:rsidP="00406E74">
            <w:pPr>
              <w:pStyle w:val="a5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9" w:firstLine="10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9" w:firstLine="10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И.А. Бу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нин.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сказ «Кав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каз»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9" w:firstLine="10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вого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об И.А. Бунине. Чтение статьи «Ис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торизм И.А. Бунина» (с. 65—66).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Рассказ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«Кавказ» - повествование о любви в различ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ных ее состояниях и различных жизненных ситуациях. Своеобразие формы повество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вания (рассказ от 1-го лица). Скрытое 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пряжение, драматизм, лаконизм рассказа. Роль деталей (приметы времени), пейзажа в рассказе. Звуковые образы рассказа. Ма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стерство Бунина-рассказчика. Психологизм прозы писателя. Комментированное чтение. Словарная работа. Иллюстрации к рассказу. Прослушивание фрагмента рассказа в актер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И.А. Бунина; особенности историзма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сателя; сюжет и содержание рассказа «Кав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каз»; 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психологизм, драматизм, деталь, пейзаж.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мастерство писателя в передаче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тончайших чувств, создании психологи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ческого портрета; роль деталей, пейзажа в рассказе.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выразительно читать рассказ;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строить развернутые высказывания на ос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нове прочитанного; аргументировать свою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точку зрения; характеризовать героев и их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поступки; выяснять значение незнакомых слов; сопоставлять рассказ с иллюстра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циями к нему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 w:firstLine="5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 w:firstLine="5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ное чтение,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анализ текста,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(с. 60),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рубрики «Поразмыш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ляем над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читанным»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66)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67" w:firstLine="5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67" w:firstLine="5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рубрики «Развивайте дар слова» (с. 66),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общение о жизни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А.И. Купри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на, чтение рассказа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«Куст сире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ни», задание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4 (с. 68)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А.И. Куп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рин.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 «Куст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сирени»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об А.И. Куприне (сообщения уча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щихся). Чтение вступительной статьи о 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сателе (с. 67—68).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Нравственные проблемы рассказа «Куст сирени». Утверждение согла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сия и взаимопонимания, любви и счастья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семье. Самоотверженность и находчивость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главной героини.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Сравнительная характери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стика героев. Составление композиционно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го плана рассказа. Сопоставление произведения с рассказом О. Генри «Дары волх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вов». Понятие о сюжете и фабуле.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Коммен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тированное чтение. 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Иллюстрации к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сказу. Прослушивание фрагмента рассказа 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А.И. Куприна; особенности прозы 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сателя (психологизм, многозначность художественной детали, увлекательность сюжета); сюжет и содержание рассказа «Куст сирени»; теоретико-литературные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понятия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фабула, сюжет, психологизм, де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таль, пейзаж.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гуманистический пафос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ведения; отношение автора к героям; роль деталей, пейзажа в рассказе.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строить развернутые высказывания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 основе прочитанного; аргументировать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свою точку зрения; характеризовать героев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и их поступки; давать сравнительную харак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теристику героев; сопоставлять литератур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ные произведения друг с другом; составлять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композиционный план рассказа; сопостав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лять рассказ с иллюстрациями 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нему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Сообщения, составление плана, анализ текста,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1-3 (с. 68), 1-4 (с. 75)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рубрики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«Развивайте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дар слова» (с. 75)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Диспут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«О счастье,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о люб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ви»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вития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речи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проблемного вопроса «Что значит быть счастливым?» (на материале произведений Н.С. Лескова, Л.Н. Толстого, А.П. Чехова, И.А. Бунина, А.И. Куприна)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содержание и героев произведений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Н.С. Лескова, Л.Н. Толстого, А.П. Чехова, И.А. Бунина, А.И. Куприна.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нравственную проблематику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произведений; отношение авторов к геро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ям и их поступкам.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строить развернутые высказыва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на основе прочитанного; аргументи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ровать свою точку зрения; характеризовать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героев и их поступки; давать сравнитель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ную характеристику героев; сопоставлять литературные произведения друг с другом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рубрики «Развивайте дар слова» (с. 75)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Подготовка к сочинению (подбор ма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териалов)</w:t>
            </w:r>
          </w:p>
          <w:p w:rsidR="00406E74" w:rsidRPr="003155DD" w:rsidRDefault="00406E74" w:rsidP="00406E7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Подготов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ка к сочинению по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ведениям Н.С. Лес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кова, Л.Н. Тол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стого, А.П. 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хова, И.А. Бу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нина, А.И. Куп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рина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вития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речи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тем сочинения: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3"/>
                <w:sz w:val="24"/>
                <w:szCs w:val="24"/>
              </w:rPr>
              <w:t>1.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Проявление историзма в рассказах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Н.С. Лескова, Л.Н. Толстого, А.П. Чехова, И.А. Бунина, А.И. Куприна.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4"/>
                <w:sz w:val="24"/>
                <w:szCs w:val="24"/>
              </w:rPr>
              <w:t>2.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>Прием противопоставления в рассказах Н.С. Лескова, Л.Н. Толстого, А.П. Чехова, И.А. Бунина, А.И. Куприна (на примере 2-3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произведений).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6"/>
                <w:sz w:val="24"/>
                <w:szCs w:val="24"/>
              </w:rPr>
              <w:t>3.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Роль пейзажа в рассказах Н.С. Лескова, Л.Н. Толстого, А.П. Чехова, И.А. Бунина,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А.И. Куприна (на примере 2—3   произведе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ний).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9"/>
                <w:sz w:val="24"/>
                <w:szCs w:val="24"/>
              </w:rPr>
              <w:t>4.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ab/>
              <w:t xml:space="preserve">Герои рассказов Н.С. Лескова, Л.Н. 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Тол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стого, А.П. Чехова, И.А. Бунина, А.И. Куп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рина и их представления 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счастье.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br/>
              <w:t>Составление плана, подбор материалов</w:t>
            </w:r>
          </w:p>
          <w:p w:rsidR="00406E74" w:rsidRPr="003155DD" w:rsidRDefault="00406E74" w:rsidP="00406E74">
            <w:pPr>
              <w:shd w:val="clear" w:color="auto" w:fill="FFFFFF"/>
              <w:tabs>
                <w:tab w:val="left" w:pos="250"/>
              </w:tabs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содержание и героев прочитанных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произведений.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проблематику произведений;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отношение авторов к изображаемому и их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нравственные идеалы; роль изобразитель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но-выразительных средств в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ниях.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9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анализировать литературные про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изведения, определять их темы и идеи; составлять план и подбирать материалы по теме сочинения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Обсуждение тем сочинения, составление плана, устные сочинения по плану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вступи-тель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ной статьи Л.В. Черепнина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 А.А. Блоке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76-77), статьи Д.С. Лиха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чева «Мир на Кулико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вом поле» (с. 77-80), сообщение о жизни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А.А. Блока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Историче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ская тема в творче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А.А. Блока.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«На поле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Кулико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вом»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Слово об А.А. Блоке (сообщения учащихся). Тема двух России в творчестве А.А. Блока.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История как повод для размышлений о 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стоящем и будущем России.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Оценка цикла «На поле Куликовом» Д.С. Лихачевым.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Влияние древнерусской и фольклорной поэтики в цикле.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Народность произведения А.А. Блока.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Темы и мотивы цикла. </w:t>
            </w:r>
          </w:p>
          <w:p w:rsidR="00406E74" w:rsidRPr="003155DD" w:rsidRDefault="00406E74" w:rsidP="00406E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Понятие о цикле произведений. Комментированное чтение цикла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А.А. Блока; содержание цикла «На поле Куликовом»; теоретико-литературные 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нятия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цикл, историзм, народность;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особен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ности историзма А.А. Блока.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символическое значение обра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зов; патриотический пафос произведения. 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стихотворе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 и сопоставлять их с другими произве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дениями на ту же тему; определять следы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влияния древнерусской и фольклорной поэтики в цикле 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1—2 (с. 77), 1-2(с. 80), 1-4 (с. 86-87)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Вопросы 5—7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87),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 рубрики «Развивайте дар слова» (с. 87)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9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А.А. Блок. </w:t>
            </w:r>
            <w:proofErr w:type="spellStart"/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Стихо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творе-ние</w:t>
            </w:r>
            <w:proofErr w:type="spellEnd"/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</w:t>
            </w:r>
            <w:proofErr w:type="spellStart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Рос-сия</w:t>
            </w:r>
            <w:proofErr w:type="spellEnd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Анализ стихотворения «Россия». Образ России. Историческая тема в стихотворе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нии, его современное звучание и смысл. Философская глубина образов А.А. Блока. Переосмысление образа гоголевской Руси-тройки. Образ дороги. Некрасовские моти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вы в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стихотворении. Лирический образ Рос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сии-жены. Изобразительно-выразительные средства (метафоры, олицетворения, эпите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ты, сравнения, звукопись), их роль в стихо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творении. Прослушивание стихотворения в актерском исполнении, обсуждение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содержание цикла «На поле Кули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ковом», стихотворения «Россия».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современное звучание и смысл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стихотворения «Россия»; философскую глубину произведения.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стихотворе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ние, определять его тему 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идею; находить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 поэтическом тексте изобразительно-вы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разительные средства и определять их роль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43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ное чтение, анализ текста,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вопросы 5—7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87)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вступи-тель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ной статьи </w:t>
            </w:r>
            <w:r w:rsidRPr="003155D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155D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С.А. Есени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не (с. 88-89), сообщение о жизни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поэта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43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С.А. Есе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нин. Поэма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«Пугачев»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(отрывки)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С.А. Есенине (сообщения учащих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ся). Россия - главная тема есенинской поэ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зии. Особенности историзма С.А. Есенина.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«Пугачев» - поэма на историческую тему.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История создания поэмы. Желание поэта осмыслить путь крестьянства в революции. Характер Пугачева.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Современность и исто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рическое прошлое в драматической поэме С.А. Есенина. Представление о драматиче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ской поэме. Изобразительно-выразительные средства (метафоры, олицетворения, эпите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ты, сравнения, повторы), их роль в поэме. Прослушивание фрагмента поэмы в актер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ском исполнении, обсуждение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С.А. Есенина; сюжет и содержание поэмы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«Пугачев»; теоретико-литературное поня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тие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драматическая поэма.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эмоциональность, драматиче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скую напряженность поэмы.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выразительно читать поэму, опре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делять ее тему и идею; находить в поэтиче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ском тексте изобразительно-выразитель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ные средства и определять их роль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выразительное чтение, анализ текста,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просы и зада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ния 3-4 (с. 95)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34"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Задание руб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рики «Раз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вивайте дар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слова» (с. 95)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Образ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Пугачева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 фольк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лоре, в произ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ведениях А.С.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Пуш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кина, С.А. Есенина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вития речи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Сопоставление образа предводителя восста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в разных произведениях (фольклорные произведения, произведения А.С. Пушкина, С.А. Есенина). Подготовка к сочинению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сюжеты и содержание народного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предания о Пугачеве, романа А.С. Пушки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 «Капитанская дочка», поэмы С.А. Есе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нина «Пугачев».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эволюцию образа Пугачева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 русской литературе. </w:t>
            </w: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сопоставлять литературные произ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ведения друг с другом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Анализ текста,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вопросы 1—2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95)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3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Сочине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ние, чтение рассказа И.С. Шме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лева «Как я стал писа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телем»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25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И.С. Шме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лев. Рассказ «Как я стал писателем»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об И.С. Шмелеве. Чтение вступи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тельной статьи о писателе О. Михайлова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(с. 96—97). «Как я стал писателем» - рассказ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пути к творчеству.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Сопоставление худо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жественного произведения с документаль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но-биографическими (мемуары, воспомина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ния, дневники).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Роль детских впечатлений и гимназических преподавателей в судьбе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писателя.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Чувство свободы творчества в рас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сказе. Прослушивание фрагмента рассказа 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И.С. Шмелева; сюжет и содержание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сказа «Как я стал писателем».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отношение автора к изобра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жаемому.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определять тему и идею рассказа,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сопоставлять его с другими произведения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ми литературы (А.П. Платонов «Никита»);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определять жанр произведения (сравне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 рассказа с жанрами воспоминаний, дневников); характеризовать героев и их поступки; строить развернутые высказы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вания на основе прочитанного; аргумен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тировать свою точку зрения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1 (с. 97), 1-5 (с. 105-106, рубрика «По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размышляем над прочи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танным»), 1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106, рубрика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«Развивайте дар слова»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2-4 (с. 106,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рубрика «Раз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вивайте дар </w:t>
            </w:r>
            <w:r w:rsidRPr="003155DD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слова»), 1—3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107), чте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ние рассказа М.А. Осорги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 «Пенсне»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М.А. Осор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гин. Рассказ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«Пенсне»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 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Слово о М.А. Осоргине. Чтение вступи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тельной статьи О.Ю. Авдеевой о писателе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(с. 108—109). Сочетание фантастики и реаль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ности в рассказе «Пенсне».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Мелочи быта и их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психологическое содержание. Жизнь вещей в рассказе, роль олицетворения.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Особенно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сти языка М.А. Осоргина. Юмор в произве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дении. Прослушивание фрагмента рассказа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сведения о жизни и творчестве М.А. Осоргина; сюжет и содержание рас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сказа «Пенсне»; теоретико-литературные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понятия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олицетворение, метафора;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спосо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бы создания комического.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авторской иро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нии; соотношение реальности и фанта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стики в рассказе; юмористический пафос произведения.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читать, пересказы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вать и анализировать произведение; нахо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дить в тексте изобразительно-выразитель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ные средства и определять их роль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(с. 16)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раздела «Писатели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улыбаются»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(«</w:t>
            </w:r>
            <w:proofErr w:type="spellStart"/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Жур-нал</w:t>
            </w:r>
            <w:proofErr w:type="spellEnd"/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>"», «Всеобщая история...») (с. 114-125)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Жур-нал</w:t>
            </w:r>
            <w:proofErr w:type="spellEnd"/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». Тэффи, О. Дымов,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А.Т. Авер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ченко.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«Всеобщая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история, обработан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ная "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Сати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риконом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>"» (отрывки)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класс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Журнал «</w:t>
            </w:r>
            <w:proofErr w:type="spellStart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Сатирикон</w:t>
            </w:r>
            <w:proofErr w:type="spellEnd"/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» и его авторы. Продол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жение традиций русской сатиры - Н.В. Го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голя, М.Е. Салтыкова-Щедрина, А.П. 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хова, А.И. Куприна. «Всеобщая история...». Сатирическое изображение исторических событий.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Приемы и способы создания сати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рического повествования (несоответствие, пародирование, сочетание слов «высокого» и «низкого» стиля, гиперболизация штам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пов, неожиданные сравнения и т. д.). 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Смысл иронического повествования о прошлом. Словарная работа. Иллюстрации ко «Всеоб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щей истории...». Прослушивание фрагмента произведения в актерском исполнении, 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суждение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сведения о журнале «</w:t>
            </w:r>
            <w:proofErr w:type="spellStart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Сатирикон</w:t>
            </w:r>
            <w:proofErr w:type="spellEnd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» и его авторах; содержание «Всеобщей ис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тории...»; способы создания комического.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смысл иронического повест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вования, его актуальность; особенности авторской иронии; юмористический и са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тирический пафос произведения; роль лексических несоответствий. 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воспринимать юмористическое произведение; выразительно читать и пересказывать текст; находить в тексте изобразительно-выразительные средства и определять их роль; выяснять значение незнакомых слов; сопоставлять литера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турное произведение с иллюстрациями к нему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чтение, анализ текста,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дания 1 (с. 119),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1 (с. 121), 1-5 (с. 125) </w:t>
            </w:r>
          </w:p>
          <w:p w:rsidR="00406E74" w:rsidRPr="003155DD" w:rsidRDefault="00406E74" w:rsidP="004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Задания 2 (с. 119), 2 (с. 121), 1-2 (с. 125, рубрика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«Развивайте дар слова»)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сказов Тэф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фи «Жизнь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воротник»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М.М. 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щенко «Ис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тория болез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Тэффи «Жизнь и ворот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ник». М.М. Зо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щенко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«История болезни»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Тэффи. Популярность писатель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ницы. Рассказ «Жизнь и воротник».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Сатира и юмор в произведении. Ситуация, дове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денная до абсурда. Роль олицетворения в рассказе.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Прослушивание фрагмента рас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сказа в актерском исполнении, обсуждение.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М.М. Зощенко. Рассказ «История болезни». Своеобразие языка писателя. Смешное и грустное в рассказе. Способы создания комического. Высмеивание без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душного, хамского отношения к людям.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Прослушивание фрагмента рассказа в актер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ском исполнении, обсуждение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Тэффи и М.М. Зощенко; сюжеты и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держание рассказов «Жизнь и воротник»,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«История болезни».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особенности авторской иро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нии; отношение авторов к изображаемо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му; сатирический пафос произведений.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воспринимать юмористическое произведение; выразительно читать и ана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лизировать текст, определять его тему и идею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38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чтение, анализ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</w:t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 задания 1—3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130), 1-3 (с. 135)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1-2 (с. 130,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рубрика «Раз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вивайте дар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слова»), 4—5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135), чте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ние поэмы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А.Т. Твардов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ского «Васи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лий Теркин»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А.Т. Твар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довский. Поэма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«Василий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Теркин»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Слово об А.Т. Твардовском. Чтение всту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пительной статьи о поэте А.Л. Гришунина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(с. 136—137).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История создания поэмы «Ва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силий Теркин».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Роль поэмы в годы Великой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Отечественной войны. Жизнь народа на кру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тых переломах и поворотах истории в произ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ведениях поэта.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Основные темы поэмы. Тема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служения Родине. Герои поэмы.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А.Т.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Твардовского; историю создания и содержание поэмы «Василий Теркин»; сведения по истории Великой Отечествен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ной войны; оценку поэмы современника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ми, критиками.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роль поэмы в годы Великой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Отечественной войны; патриотический пафос произведения.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поэму, опре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делять ее тему и идею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1—3 (с. 137-138), 1-3, 12 (с. 161-162)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4-9, 13 (с. 162), 3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(с. 163, руб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рика «Совер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шенствуй-те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свою речь»)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Образ русского солдата в поэме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А.Т. Твар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довского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«Василий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Теркин»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Новаторский характер Василия Теркина -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сочетание черт крестьянина и убеждений гражданина, защитника родной страны. </w:t>
            </w:r>
          </w:p>
          <w:p w:rsidR="00406E74" w:rsidRPr="003155DD" w:rsidRDefault="00406E74" w:rsidP="009F1C56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Чер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ты Теркина: жизнерадостность, душевность, остроумие, веселость, простота, сметливость,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мудрость, выдержка, терпение, здравый смысл, жизнестойкость, смелость, чувство воинского долга, ответственность, скром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ность, искренний патриотизм. «Обыкновен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ность» героя. 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содержание поэмы;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но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ваторство, обобщенный образ;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традиции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русской литературы в создании образов защитников Родины. </w:t>
            </w:r>
          </w:p>
          <w:p w:rsidR="009F1C56" w:rsidRDefault="00406E74" w:rsidP="009F1C56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 чем новаторство образа Ва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силия Теркина; отношение к герою автора и простых солдат-фронтовиков;</w:t>
            </w:r>
          </w:p>
          <w:p w:rsidR="00406E74" w:rsidRPr="003155DD" w:rsidRDefault="00406E74" w:rsidP="009F1C56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выразительно читать поэму; харак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теризовать героя и его поступки; просле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живать развитие характера героя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дания 4—7, 11,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13 (с. 162), 3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(с. 163, рубрика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«Совершен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ствуйте свою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речь»)</w:t>
            </w:r>
          </w:p>
        </w:tc>
        <w:tc>
          <w:tcPr>
            <w:tcW w:w="1730" w:type="dxa"/>
          </w:tcPr>
          <w:p w:rsidR="00406E74" w:rsidRDefault="00406E74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Вопросы и задания 8-9 (с. 162),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4 (с. 163, руб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рика «Совер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шенствуй-те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свою речь»)</w:t>
            </w:r>
          </w:p>
          <w:p w:rsidR="009F1C56" w:rsidRPr="003155DD" w:rsidRDefault="009F1C56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Отрывок наизусть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9F1C56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Реалистическая правда о войне в поэме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406E74" w:rsidRPr="003155DD" w:rsidRDefault="009F1C56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Обобщенный образ русского солдата, вынесшего на себе всю тяжесть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войны. Картины жизни воюющего народа. Правда о войне в поэме. Военные будни</w:t>
            </w: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F1C56"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1C56">
              <w:rPr>
                <w:rFonts w:ascii="Times New Roman" w:hAnsi="Times New Roman"/>
                <w:sz w:val="24"/>
                <w:szCs w:val="24"/>
              </w:rPr>
              <w:t>содержание поэмы</w:t>
            </w:r>
            <w:r w:rsidR="009F1C56" w:rsidRPr="003155DD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; </w:t>
            </w:r>
            <w:r w:rsidR="009F1C56"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традиции </w:t>
            </w:r>
            <w:r w:rsidR="009F1C56" w:rsidRPr="003155DD">
              <w:rPr>
                <w:rFonts w:ascii="Times New Roman" w:hAnsi="Times New Roman"/>
                <w:sz w:val="24"/>
                <w:szCs w:val="24"/>
              </w:rPr>
              <w:t>русской литературы в создании образов защитников Родины.</w:t>
            </w:r>
          </w:p>
          <w:p w:rsidR="009F1C56" w:rsidRPr="003155DD" w:rsidRDefault="00406E74" w:rsidP="009F1C56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F1C56" w:rsidRPr="003155DD">
              <w:rPr>
                <w:rFonts w:ascii="Times New Roman" w:hAnsi="Times New Roman"/>
                <w:sz w:val="24"/>
                <w:szCs w:val="24"/>
              </w:rPr>
              <w:t xml:space="preserve"> пафос объединения народа в стремлении спасти </w:t>
            </w:r>
            <w:r w:rsidR="009F1C56"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свою Родину; мужество поэта, говоривше</w:t>
            </w:r>
            <w:r w:rsidR="009F1C56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9F1C56" w:rsidRPr="003155DD">
              <w:rPr>
                <w:rFonts w:ascii="Times New Roman" w:hAnsi="Times New Roman"/>
                <w:sz w:val="24"/>
                <w:szCs w:val="24"/>
              </w:rPr>
              <w:t xml:space="preserve">го в поэме правду о войне. 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9F1C56"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выразительно читать поэму</w:t>
            </w:r>
            <w:r w:rsidR="009F1C5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="009F1C56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рассуждать, делать выводы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9F1C56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наизусть</w:t>
            </w: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Дифференцированное задание по подготовке проекта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Художест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венные особенно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сти поэмы А.Т. Твардовского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«Василий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Теркин»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5" w:firstLine="5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тикум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«Свободный» сюжет, композиция поэмы.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Образ автора и его значение. Представление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об авторских отступлениях как элементе композиции. Особенности языка поэмы. Развитие понятия о связи фольклора и лите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ратуры. Народность поэмы. Юмор в произведении. Роль изобразительно-вы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разительных средств в поэме. Иллюстрации к произведению. Сообщение о памятнике А.Т. Твардовскому и Василию Теркину в Смоленске (рубрика «Литературные ме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ста России», с. 386—387). Прослушивание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фрагмента поэмы в актерском исполнении, обсуждение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содержание поэмы; теоретико-ли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тературные понятия 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жанр, сюжет, компо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зиция, авторские отступления, народность;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особенности языка поэмы.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связь поэмы с фольклором; от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ношение автора к герою; патриотический пафос произведения. 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 читать поэму; нахо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дить в поэтическом тексте изобразитель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но-выразительные средства и определять их роль; находить юмористические сред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ства создания образа; сопоставлять поэму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 иллюстрациями к ней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дания 10, 14, 15 (с. 162-163),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1-4 (с. 163, рубрика «Со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вершенствуй-те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свою речь»)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6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Сообщение о жизни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А.П. Плато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нова, чтение рассказа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«Возвраще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ние»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right="19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Сочинение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06" w:lineRule="exact"/>
              <w:ind w:right="5"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Урок развития речи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содержание поэмы</w:t>
            </w:r>
          </w:p>
          <w:p w:rsidR="00406E74" w:rsidRPr="0067398F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патриотический пафос произведения. 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67398F">
              <w:rPr>
                <w:rFonts w:ascii="Times New Roman" w:hAnsi="Times New Roman"/>
                <w:sz w:val="24"/>
                <w:szCs w:val="24"/>
              </w:rPr>
              <w:t xml:space="preserve"> обдумы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вать тему, ставить перед собой во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просы, опреде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ляющие ход рас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суждения, опреде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лять основную мысль сочинения в соответствии с за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данной темой, со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ставлять план со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чинения и следо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вать логике данно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го плана при напи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сании работы, фиксировать свои мысли, читатель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 xml:space="preserve">ские переживания, обосновывать свою точку </w:t>
            </w:r>
            <w:proofErr w:type="spellStart"/>
            <w:r w:rsidRPr="0067398F">
              <w:rPr>
                <w:rFonts w:ascii="Times New Roman" w:hAnsi="Times New Roman"/>
                <w:sz w:val="24"/>
                <w:szCs w:val="24"/>
              </w:rPr>
              <w:t>зрения</w:t>
            </w:r>
            <w:proofErr w:type="gramStart"/>
            <w:r w:rsidRPr="0067398F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67398F">
              <w:rPr>
                <w:rFonts w:ascii="Times New Roman" w:hAnsi="Times New Roman"/>
                <w:sz w:val="24"/>
                <w:szCs w:val="24"/>
              </w:rPr>
              <w:t>тро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ить</w:t>
            </w:r>
            <w:proofErr w:type="spellEnd"/>
            <w:r w:rsidRPr="0067398F">
              <w:rPr>
                <w:rFonts w:ascii="Times New Roman" w:hAnsi="Times New Roman"/>
                <w:sz w:val="24"/>
                <w:szCs w:val="24"/>
              </w:rPr>
              <w:t xml:space="preserve"> развернутое высказывание, со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блюдая нормы ли</w:t>
            </w:r>
            <w:r w:rsidRPr="0067398F">
              <w:rPr>
                <w:rFonts w:ascii="Times New Roman" w:hAnsi="Times New Roman"/>
                <w:sz w:val="24"/>
                <w:szCs w:val="24"/>
              </w:rPr>
              <w:softHyphen/>
              <w:t>тературного языка</w:t>
            </w:r>
          </w:p>
          <w:p w:rsidR="00406E74" w:rsidRPr="003155DD" w:rsidRDefault="00406E74" w:rsidP="00406E74">
            <w:pPr>
              <w:shd w:val="clear" w:color="auto" w:fill="FFFFFF"/>
              <w:spacing w:line="206" w:lineRule="exact"/>
              <w:ind w:firstLine="14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06" w:lineRule="exact"/>
              <w:ind w:right="62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Дифференцированное задание по подготовке проекта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А.П. Пла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тонов. Рассказ «Возвращение»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риала, урок-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об А.П. Платонове (сообщения уча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щихся). Чтение вступительной статьи о пи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сателе В.А. </w:t>
            </w:r>
            <w:proofErr w:type="spellStart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Свительского</w:t>
            </w:r>
            <w:proofErr w:type="spellEnd"/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(с. 164—165).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Рас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сказ «Возвращение». Утверждение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доброты, сострадания, гуманизма в душах солдат, вер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нувшихся с войны. Изображение негромко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го героизма тружеников тыла. 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1D5DE7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сведения о жизни и творчестве А.П. Платонова; сюжет и содержание рас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сказа «Возвращение». </w:t>
            </w:r>
          </w:p>
          <w:p w:rsidR="001D5DE7" w:rsidRDefault="00406E74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отношение автора к героям;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нравственную проблематику 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гуманисти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ческий пафос произведения; </w:t>
            </w:r>
          </w:p>
          <w:p w:rsidR="00406E74" w:rsidRPr="003155DD" w:rsidRDefault="00406E74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определять тему и идею рассказа,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сопоставлять его с другими литератур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ными произведениями; характеризовать героев и их поступки; прослеживать развитие характеров героев; </w:t>
            </w:r>
          </w:p>
        </w:tc>
        <w:tc>
          <w:tcPr>
            <w:tcW w:w="1559" w:type="dxa"/>
          </w:tcPr>
          <w:p w:rsidR="00406E74" w:rsidRPr="003155DD" w:rsidRDefault="00406E74" w:rsidP="001D5DE7">
            <w:pPr>
              <w:shd w:val="clear" w:color="auto" w:fill="FFFFFF"/>
              <w:spacing w:line="211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Сообщения, 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ное чтение, элементы анализа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задания 1-4 (с. 165), 1-5 (с. 189, рубрика 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Задания 2, 5 (с. 189-190, рубрика «Совершен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ствуйте свою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речь»)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А.П. Пла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тонов. Рассказ «Возвращение»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Нравственная проблематика рассказа. Своеобразие языка писателя.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Художественные средства созда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ния образов. </w:t>
            </w:r>
          </w:p>
          <w:p w:rsidR="00406E74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Роль деталей в рассказе. Сло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варная работа. Иллюстрации к рассказу</w:t>
            </w:r>
          </w:p>
        </w:tc>
        <w:tc>
          <w:tcPr>
            <w:tcW w:w="4395" w:type="dxa"/>
            <w:gridSpan w:val="2"/>
          </w:tcPr>
          <w:p w:rsidR="00406E74" w:rsidRPr="001D5DE7" w:rsidRDefault="00406E74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сюжет и содержание рас</w:t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 xml:space="preserve">сказа «Возвращение». </w:t>
            </w:r>
          </w:p>
          <w:p w:rsidR="00406E74" w:rsidRPr="001D5DE7" w:rsidRDefault="00406E74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5DE7">
              <w:rPr>
                <w:rFonts w:ascii="Times New Roman" w:hAnsi="Times New Roman"/>
                <w:sz w:val="24"/>
                <w:szCs w:val="24"/>
              </w:rPr>
              <w:t>роль деталей в рассказе.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 xml:space="preserve"> строить раз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softHyphen/>
              <w:t>вернутые высказывания на основе прочи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танного; находить в тексте изобразитель</w:t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>но-выразительные средства и определять их роль; выяснять значение незнакомых слов; сопоставлять рассказ с иллюстра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softHyphen/>
              <w:t>циями к нему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1D5DE7" w:rsidP="00406E74">
            <w:pPr>
              <w:shd w:val="clear" w:color="auto" w:fill="FFFFFF"/>
              <w:spacing w:line="211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«По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размышляем над прочитан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ным»),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1,3—4 (с. 189-190,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рубрика «Со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вершенствуйте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свою речь»)</w:t>
            </w: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11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 наизусть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977">
              <w:rPr>
                <w:rFonts w:ascii="Times New Roman" w:hAnsi="Times New Roman"/>
                <w:sz w:val="24"/>
                <w:szCs w:val="24"/>
              </w:rPr>
              <w:t>Стихи и песни о Великой Отечественной войне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Урок-концерт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Традиции в изображении боевых подвигов народа и военных будней. Героизм воинов, защищающих свою Родину. </w:t>
            </w:r>
          </w:p>
          <w:p w:rsidR="00406E74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Трагическая и героическая тема произведений о Великой Отечественной войне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статьи «Фронтовая судьба "Катюши"»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198—200).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сведения о жизни и творчестве 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>поэтов; истории создания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 xml:space="preserve"> лирический пафос песен-сти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softHyphen/>
              <w:t>хотворений о Великой Отечественной войне; чувства, настроения, интонации, их смену в произведениях;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выразительно читать и исполнять 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>песни о Великой Отечественной войне;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406E74" w:rsidRPr="003155DD" w:rsidRDefault="00047B1C" w:rsidP="00406E74">
            <w:pPr>
              <w:shd w:val="clear" w:color="auto" w:fill="FFFFFF"/>
              <w:spacing w:line="211" w:lineRule="exact"/>
              <w:ind w:right="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Дифференцированное задание по подготовке проекта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Стихи и песни о Великой Отечественной войне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церт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М.В. Исаковский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«Катюша», «Враги сожгли родную хату».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Б.Ш. Окуджава «Песенка о пехоте», «Здесь птицы не поют...». Л.И.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Ошанин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«Дороги». А.И. Фатьянов «Соловьи» и др. Призывно-воодушевляющий характер песен. Выраже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ние в лирической песне сокровенных чувств и переживаний каждого солдата.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Прослушивание песен (по вы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бору) в актерском исполнении, обсуждение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proofErr w:type="gramStart"/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фронтовые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судьбы и тексты песен о Великой Отечест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венной войне.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высокий, пат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риотический пафос песен-стихотворений; роль поэзии и искусства вообще в военное время.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оценивать исполнительское мастерство;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находить в поэтических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текстах изобрази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тельно-выразительные средства и опреде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лять их роль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 и исполнение песен, вопросы и задания 1-3 (с. 201)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Задание 4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201), чте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ние рассказа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В.П. Астафь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ева «Фо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тография, на которой меня нет»</w:t>
            </w:r>
          </w:p>
          <w:p w:rsidR="00406E74" w:rsidRPr="003155DD" w:rsidRDefault="00406E74" w:rsidP="00406E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В.П. Ас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тафьев. Рассказ «Фото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графия, на которой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меня нет»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риала,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Слово о В.П. Астафьеве. Чтение вступитель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ной статьи о писателе (с. 202—203). Авто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биографический характер рассказа «Фото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графия, на которой меня нет». </w:t>
            </w:r>
          </w:p>
          <w:p w:rsidR="001D5DE7" w:rsidRPr="003155DD" w:rsidRDefault="00406E74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Отражение военного времени. Мечты и реальность военного детства. Дружеская атмосфера, объединяющая жителей деревни.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В.П. Астафьева; сюжет и содержание рас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сказа «Фотография, на которой меня нет»; 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авто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биографическое произведение, цикл, герой-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повествователь.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смысл названия рассказа; пози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цию автора; гуманистический пафос произ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ведения;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определять тему и идею рассказа;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находить в тексте изобразительно-выра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зительные средства и определять их роль;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406E74" w:rsidP="001D5DE7">
            <w:pPr>
              <w:shd w:val="clear" w:color="auto" w:fill="FFFFFF"/>
              <w:spacing w:line="211" w:lineRule="exact"/>
              <w:ind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Аналитиче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ский пересказ, элементы анализа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 задания 1—4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203</w:t>
            </w:r>
            <w:r w:rsidR="001D5D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:rsidR="001D5DE7" w:rsidRPr="003155DD" w:rsidRDefault="00406E74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Задание рубрики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«Развивайте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дар слова»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(с. 220), 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1D5DE7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народа в рассказе</w:t>
            </w:r>
          </w:p>
        </w:tc>
        <w:tc>
          <w:tcPr>
            <w:tcW w:w="1559" w:type="dxa"/>
          </w:tcPr>
          <w:p w:rsidR="00406E74" w:rsidRPr="003155DD" w:rsidRDefault="001D30A8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Образ бабушки. Образы учителей. </w:t>
            </w:r>
          </w:p>
          <w:p w:rsidR="00406E74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Развитие пред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ставлений о герое-повествователе. Словар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ная работа. Иллюстрации к рассказу</w:t>
            </w:r>
          </w:p>
        </w:tc>
        <w:tc>
          <w:tcPr>
            <w:tcW w:w="4395" w:type="dxa"/>
            <w:gridSpan w:val="2"/>
          </w:tcPr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сюжет и содержание рас</w:t>
            </w:r>
            <w:r w:rsidR="001D5DE7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>сказа «Фотография, на которой меня нет»;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уважение автора к истории народа.</w:t>
            </w:r>
          </w:p>
          <w:p w:rsidR="00406E74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t xml:space="preserve"> объяснять значение диалектных и просто</w:t>
            </w:r>
            <w:r w:rsidR="001D5DE7" w:rsidRPr="003155DD">
              <w:rPr>
                <w:rFonts w:ascii="Times New Roman" w:hAnsi="Times New Roman"/>
                <w:sz w:val="24"/>
                <w:szCs w:val="24"/>
              </w:rPr>
              <w:softHyphen/>
              <w:t>речных слов</w:t>
            </w:r>
          </w:p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6E74" w:rsidRPr="003155DD" w:rsidRDefault="001D5DE7" w:rsidP="00406E74">
            <w:pPr>
              <w:shd w:val="clear" w:color="auto" w:fill="FFFFFF"/>
              <w:spacing w:line="211" w:lineRule="exact"/>
              <w:ind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1-4 (с. 220)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разительное чтение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изусть одного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из стихотворений поэтов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XX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века о </w:t>
            </w:r>
          </w:p>
          <w:p w:rsidR="00406E74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Ро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дине, родной природе и о себе</w:t>
            </w:r>
          </w:p>
        </w:tc>
      </w:tr>
      <w:tr w:rsidR="00406E74" w:rsidRPr="003155DD" w:rsidTr="00003E8D">
        <w:tc>
          <w:tcPr>
            <w:tcW w:w="534" w:type="dxa"/>
          </w:tcPr>
          <w:p w:rsidR="00406E74" w:rsidRPr="00223AF6" w:rsidRDefault="00406E74" w:rsidP="00406E74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Русские поэты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века о Родине, родной природе и о себе</w:t>
            </w:r>
          </w:p>
        </w:tc>
        <w:tc>
          <w:tcPr>
            <w:tcW w:w="1559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тикум</w:t>
            </w:r>
          </w:p>
        </w:tc>
        <w:tc>
          <w:tcPr>
            <w:tcW w:w="4252" w:type="dxa"/>
          </w:tcPr>
          <w:p w:rsidR="00406E74" w:rsidRPr="003155DD" w:rsidRDefault="00406E74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Слово о поэтах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XX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века. Роль эпитетов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стихотворении И.Ф. Анненского «Снег». Чувство светлой печали в стихотворении Д.С. Мережковского «Родное». Философские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размышления в стихотворении «Не надо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звуков». Одухотворенность природы в стихо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творении Н.А. Заболоцкого «Вечер на Оке».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Восхищение вечным обновлением жизни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стихотворении «Уступи мне, скворец, уголок...». </w:t>
            </w:r>
          </w:p>
        </w:tc>
        <w:tc>
          <w:tcPr>
            <w:tcW w:w="4395" w:type="dxa"/>
            <w:gridSpan w:val="2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содержание стихотворений поэ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тов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XX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века о Родине, родной природе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 о себе; одно стихотворение наизусть.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лирический, патриотический пафос стихотворений. </w:t>
            </w:r>
          </w:p>
          <w:p w:rsidR="00406E74" w:rsidRPr="003155DD" w:rsidRDefault="00406E74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стихотворе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наизусть; находить общее и индиви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дуальное в восприятии природы русскими поэтами; находить в поэтических текстах изобразительно-выразительные средства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определять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их роль; </w:t>
            </w:r>
          </w:p>
        </w:tc>
        <w:tc>
          <w:tcPr>
            <w:tcW w:w="1559" w:type="dxa"/>
          </w:tcPr>
          <w:p w:rsidR="00406E74" w:rsidRPr="003155DD" w:rsidRDefault="00406E74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Выразительное чтение 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изусть, элемен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 анализа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и задания 1-3 (с. 222), 1-6 </w:t>
            </w:r>
          </w:p>
        </w:tc>
        <w:tc>
          <w:tcPr>
            <w:tcW w:w="1730" w:type="dxa"/>
          </w:tcPr>
          <w:p w:rsidR="00406E74" w:rsidRPr="003155DD" w:rsidRDefault="00406E74" w:rsidP="00406E74">
            <w:pPr>
              <w:shd w:val="clear" w:color="auto" w:fill="FFFFFF"/>
              <w:spacing w:line="211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дела «Мне трудно без России» (с. 227-229), сообщение о жизни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поэтов рус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ского зарубе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жья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Русские поэты </w:t>
            </w:r>
            <w:r w:rsidRPr="003155DD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века о Родине, родной природе и о себе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Ностальгия по прошлому в сти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хотворении Н.М. Рубцова «По вечерам».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Параллель между жизнью человека и жизнью страны в стихотворении «Встреча». Единение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 Родиной в стихотворении «Привет, Рос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сия...».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Прослушивание стихотворений в ак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терском исполнении, обсуждение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003E8D" w:rsidRPr="003155DD" w:rsidRDefault="00003E8D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содержание стихотворений поэ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тов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XX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века о Родине, родной природе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 о себе; одно стихотворение наизусть. </w:t>
            </w: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лирический, патриотический пафос стихотворений. 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оценивать актерское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чтение; сопоставлять произведения лите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ратуры, живописи и музыки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224-225), 1-2 (с. 226)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8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Дифференцированное задание по подготовке проекта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Поэты русского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зарубежья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Роди-не</w:t>
            </w:r>
            <w:proofErr w:type="gramEnd"/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8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класс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поэтах русского зарубежья (сооб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щения учащихся).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Чтение фрагмента статьи В.И. Коровина «Поэты русского зарубежья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 Родине» (с. 227). Н.А. Оцуп «Мне трудно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России...» (отрывок). Вера в будущее России в стихотворении З.Н. Гиппиус «Знайте!». Утверждение невозможности жизни без Родины в стихотворении «Так и есть». Картины ностальгических воспоми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наний в стихотворении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Дон-Аминадо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«Ба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бье лето». Неотступность мыслей о неспра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ведливости изгнания в стихотворении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И.А. Бунина «У птицы есть гнездо...». Общее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 индивидуальное в произведениях русских поэтов.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Прослушивание стихотворений в актерском исполнении, обсуждение</w:t>
            </w:r>
          </w:p>
          <w:p w:rsidR="001D5DE7" w:rsidRPr="003155DD" w:rsidRDefault="001D5DE7" w:rsidP="001D5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сведения об изгнаннической судь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бе и творчестве поэтов русского зарубе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жья.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hanging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ностальгический пафос стихо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творений.</w:t>
            </w:r>
          </w:p>
          <w:p w:rsidR="001D5DE7" w:rsidRPr="003155DD" w:rsidRDefault="001D5DE7" w:rsidP="001D5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стихотво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рения; находить в поэтических текстах изобразительно-выразительные средства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определять их роль; оценивать актерское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чтение; сопоставлять стихотворения раз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ных авторов на одну тему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выразительное чтение, элементы ана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лиза текста, во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просы 1—2, 4—7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58"/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229-230)</w:t>
            </w:r>
          </w:p>
          <w:p w:rsidR="001D5DE7" w:rsidRPr="003155DD" w:rsidRDefault="001D5DE7" w:rsidP="001D5DE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11" w:lineRule="exact"/>
              <w:ind w:right="58" w:hanging="14"/>
              <w:jc w:val="both"/>
              <w:rPr>
                <w:rFonts w:ascii="Times New Roman" w:hAnsi="Times New Roman"/>
                <w:spacing w:val="-11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ста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тьи В.И. 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ровина,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«Литература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история» (с. 231-234), подготовка к семинару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1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Литература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история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семи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нар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Значение понятия 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историзм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 широком и уз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ком смысле. Романтический и реалистиче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ский историзм. Развитие понятия историзма и принципа художественного историзма</w:t>
            </w:r>
          </w:p>
        </w:tc>
        <w:tc>
          <w:tcPr>
            <w:tcW w:w="4395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содержание произведений на исто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рическую тему; понятие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историзм.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важность соблюдения прин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ципа художественного историзма.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анализировать литературные про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изведения на исторические темы;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давать сравнительную характеристику героев; сопоставлять литературные произведения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 произведениями других видов искусства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6" w:lineRule="exact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дания (с. 234)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Сообщение о жизни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У. Шекспира, чтение траге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дии «Ромео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</w:t>
            </w:r>
            <w:proofErr w:type="gramStart"/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Джульетт-та</w:t>
            </w:r>
            <w:proofErr w:type="gramEnd"/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16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индивидуальных проектов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Урок контроля знаний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1D5DE7" w:rsidRPr="0067398F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изученной темы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1D5DE7" w:rsidRPr="0067398F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цель и задачи раб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ты над проектом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67398F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Уметь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 самостоятельно реализовывать поставленные цели,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д</w:t>
            </w:r>
            <w:r w:rsidRPr="00FB67A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елать выводы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 собственным наблюдениям.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6" w:lineRule="exact"/>
              <w:ind w:right="106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проектов</w:t>
            </w:r>
          </w:p>
        </w:tc>
      </w:tr>
      <w:tr w:rsidR="001D5DE7" w:rsidRPr="003155DD" w:rsidTr="003C0F77">
        <w:tc>
          <w:tcPr>
            <w:tcW w:w="15730" w:type="dxa"/>
            <w:gridSpan w:val="8"/>
          </w:tcPr>
          <w:p w:rsidR="001D5DE7" w:rsidRPr="003155DD" w:rsidRDefault="001D5DE7" w:rsidP="001D5D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зарубежной литературы – 10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  <w:p w:rsidR="001D5DE7" w:rsidRPr="00223AF6" w:rsidRDefault="001D5DE7" w:rsidP="001D5DE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5DE7" w:rsidRPr="003155DD" w:rsidTr="00003E8D">
        <w:trPr>
          <w:trHeight w:val="2979"/>
        </w:trPr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 Шек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спир Загадки биографии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урок-бе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седа, 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тикум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об У. Шекспире (сообщения учащих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ся). Чтение вступительной статьи о поэте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 драматурге (с. 235—239).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D5DE7" w:rsidRPr="003155DD" w:rsidRDefault="001D5DE7" w:rsidP="00003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003E8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У. Шекспира; </w:t>
            </w: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="00003E8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="00003E8D" w:rsidRPr="00003E8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значение творчества У.Ше</w:t>
            </w:r>
            <w:r w:rsidR="00003E8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к</w:t>
            </w:r>
            <w:r w:rsidR="00003E8D" w:rsidRPr="00003E8D">
              <w:rPr>
                <w:rFonts w:ascii="Times New Roman" w:hAnsi="Times New Roman"/>
                <w:bCs/>
                <w:iCs/>
                <w:spacing w:val="-2"/>
                <w:sz w:val="24"/>
                <w:szCs w:val="24"/>
              </w:rPr>
              <w:t>спира</w:t>
            </w:r>
          </w:p>
          <w:p w:rsidR="001D5DE7" w:rsidRPr="003155DD" w:rsidRDefault="001D5DE7" w:rsidP="00003E8D">
            <w:pPr>
              <w:shd w:val="clear" w:color="auto" w:fill="FFFFFF"/>
              <w:spacing w:line="211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proofErr w:type="spellStart"/>
            <w:r w:rsidR="00003E8D" w:rsidRPr="00003E8D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</w:rPr>
              <w:t>выстуапать</w:t>
            </w:r>
            <w:proofErr w:type="spellEnd"/>
            <w:r w:rsidR="00003E8D" w:rsidRPr="00003E8D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</w:rPr>
              <w:t xml:space="preserve"> с докладом, презентацией</w:t>
            </w: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06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Сообщения, выразитель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ное чтение, анализ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ста, вопросы </w:t>
            </w:r>
            <w:r w:rsidRPr="003155D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задания 1—3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(с. 239-240), 2-4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06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(с. 250-251) 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Задание 1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(с. 250), вы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разительное чтение одно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 из сонетов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У. Шекспира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У. Шек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спир. Трагедия «Ромео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и Джуль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етта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Трагедия «Ромео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Джульетта». Семейная вражда и любовь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героев. Ромео и Джульетта - символ любви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 жертвенности</w:t>
            </w:r>
          </w:p>
        </w:tc>
        <w:tc>
          <w:tcPr>
            <w:tcW w:w="3828" w:type="dxa"/>
          </w:tcPr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 сюжет и содержание траге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>дии «Ромео и Джульетта»; теоретико-ли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тературные понятия </w:t>
            </w:r>
            <w:r w:rsidR="00003E8D"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трагедия, конфликт, </w:t>
            </w:r>
            <w:r w:rsidR="00003E8D"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сюжет, драматическое произведение; </w:t>
            </w:r>
            <w:r w:rsidR="00003E8D"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осо</w:t>
            </w:r>
            <w:r w:rsidR="00003E8D"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>бенности жанра трагедии.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гуманистический </w:t>
            </w:r>
            <w:r w:rsidR="00003E8D"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пафос произ</w:t>
            </w:r>
            <w:r w:rsidR="00003E8D"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>ведения.</w:t>
            </w:r>
          </w:p>
          <w:p w:rsidR="001D5DE7" w:rsidRPr="003155DD" w:rsidRDefault="001D5DE7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выразительно читать текст по ро</w:t>
            </w:r>
            <w:r w:rsidR="00003E8D"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лям; анализировать эпизоды трагедии; </w:t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</w:p>
        </w:tc>
        <w:tc>
          <w:tcPr>
            <w:tcW w:w="2126" w:type="dxa"/>
            <w:gridSpan w:val="2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Отрывок наизусть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Вечное в трагедиях Шекспира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003E8D" w:rsidRPr="003155DD" w:rsidRDefault="00003E8D" w:rsidP="00003E8D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Вечные проблемы в траге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дии У. Шекспира. Конфликт как основа  сюжета драматического произведения. Анализ эпизода трагедии. Иллюстрации к произве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дению. </w:t>
            </w:r>
          </w:p>
          <w:p w:rsidR="00003E8D" w:rsidRPr="003155DD" w:rsidRDefault="00003E8D" w:rsidP="00003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Прослушивание фрагмента трагедии в актерском исполнении, обсуждение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 сюжет и содержание траге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>дии «Ромео и Джульетта»; теоретико-ли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тературные понятия </w:t>
            </w:r>
            <w:r w:rsidR="00003E8D"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трагедия, конфликт, </w:t>
            </w:r>
            <w:r w:rsidR="00003E8D"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сюжет, драматическое произведение; </w:t>
            </w:r>
            <w:r w:rsidR="00003E8D"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осо</w:t>
            </w:r>
            <w:r w:rsidR="00003E8D"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>бенности жанра трагедии.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гуманистический пафос произ</w:t>
            </w:r>
            <w:r w:rsidR="00003E8D"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>ведения.</w:t>
            </w:r>
          </w:p>
          <w:p w:rsidR="00003E8D" w:rsidRDefault="001D5DE7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 прослеживать развитие драматического конфликта; сопоставлять </w:t>
            </w:r>
            <w:r w:rsidR="00003E8D">
              <w:rPr>
                <w:rFonts w:ascii="Times New Roman" w:hAnsi="Times New Roman"/>
                <w:sz w:val="24"/>
                <w:szCs w:val="24"/>
              </w:rPr>
              <w:t>трагедию с ил</w:t>
            </w:r>
            <w:r w:rsidR="00003E8D">
              <w:rPr>
                <w:rFonts w:ascii="Times New Roman" w:hAnsi="Times New Roman"/>
                <w:sz w:val="24"/>
                <w:szCs w:val="24"/>
              </w:rPr>
              <w:softHyphen/>
              <w:t>люстрациями к ней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right="10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Сонет наизусть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8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У. Шек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спир. 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неты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>
              <w:rPr>
                <w:rFonts w:ascii="Times New Roman" w:hAnsi="Times New Roman"/>
                <w:sz w:val="24"/>
                <w:szCs w:val="24"/>
              </w:rPr>
              <w:t>концерт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Сонет как форма лирической поэзии.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Соне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ты У. Шекспира «Увы, мой стих не блещет новизной...», «Кто хвалится родством своим со знатью...». Живая мысль, подлинные го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рячие чувства, авторская ирония, облечен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ные в строгую форму сонетов. Воспевание поэтом любви и дружбы. Сонеты У. Шек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спира - «богатейшая сокровищница ли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рической поэзии»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(В.Т. Белинский).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Анализ поэтических интонаций.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Обучение вырази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тельному чтению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теоретико-литературное поня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тие 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сонет;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темы и содержание сонетов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У. Шекспира.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лирический пафос сонетов;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иронию автора.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24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выразительно читать сонеты; находить в поэтических текстах изобрази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тельно-выразительные средства и опреде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лять их роль</w:t>
            </w: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20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Выразитель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ное чтение, элементы анализа тек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ста, вопросы и задания (с. 251-252)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медии Ж.-Б. Мольера «Мещанин во дворян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стве»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Б. Мольер - великий комедиограф эпохи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классицизма.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изуче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риала,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урок-прак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тикум 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Слово о Ж.-Б. Мольере. Чтение вступитель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ной статьи о писателе (с. 253—255). Развитие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понятия о классицизме.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XVII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век - эпоха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расцвета классицизма в искусстве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Франции.Ж.-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>. Мольер - великий комедиограф эпохи классицизма. «Мещанин во дворян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стве» - сатира на дворянство и невежест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венных буржуа. Осмеяние тщеславия. Осо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бенности классицизма в комедии. Народные истоки смеха Ж.-Б. Мольера. </w:t>
            </w:r>
          </w:p>
          <w:p w:rsidR="001D5DE7" w:rsidRPr="003155DD" w:rsidRDefault="001D5DE7" w:rsidP="00E367B5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Ж.-Б. Мольера (кратко); теоретико-литературные понятия 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>класси</w:t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цизм, комедия, конфликт, сюжет, сатира;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особенности жанра комедии.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соотношение литературных тра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диций с традициями народного театра в ко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медии; сатирический пафос произведения. </w:t>
            </w:r>
          </w:p>
          <w:p w:rsidR="001D5DE7" w:rsidRPr="003155DD" w:rsidRDefault="001D5DE7" w:rsidP="00003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proofErr w:type="spellStart"/>
            <w:r w:rsidR="00003E8D" w:rsidRPr="00003E8D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</w:rPr>
              <w:t>выстуапать</w:t>
            </w:r>
            <w:proofErr w:type="spellEnd"/>
            <w:r w:rsidR="00003E8D" w:rsidRPr="00003E8D">
              <w:rPr>
                <w:rFonts w:ascii="Times New Roman" w:hAnsi="Times New Roman"/>
                <w:bCs/>
                <w:iCs/>
                <w:spacing w:val="-3"/>
                <w:sz w:val="24"/>
                <w:szCs w:val="24"/>
              </w:rPr>
              <w:t xml:space="preserve"> с докладом, презентацией</w:t>
            </w: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Выразительное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чтение, эле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менты анализа текста,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дания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1—5 (с. 306)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1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6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(с. 306), чте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ние главы из романа Дж. Свифта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«Путе-шест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вия Гулливе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ра»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3E8D" w:rsidRPr="00003E8D" w:rsidRDefault="00003E8D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8D">
              <w:rPr>
                <w:rFonts w:ascii="Times New Roman" w:hAnsi="Times New Roman"/>
                <w:sz w:val="24"/>
                <w:szCs w:val="24"/>
              </w:rPr>
              <w:t>Ж.-Б. Мольер.</w:t>
            </w:r>
          </w:p>
          <w:p w:rsidR="001D5DE7" w:rsidRPr="003155DD" w:rsidRDefault="00003E8D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E8D">
              <w:rPr>
                <w:rFonts w:ascii="Times New Roman" w:hAnsi="Times New Roman"/>
                <w:sz w:val="24"/>
                <w:szCs w:val="24"/>
              </w:rPr>
              <w:t xml:space="preserve">Комедия «Мещанин во </w:t>
            </w:r>
            <w:proofErr w:type="spellStart"/>
            <w:r w:rsidRPr="00003E8D">
              <w:rPr>
                <w:rFonts w:ascii="Times New Roman" w:hAnsi="Times New Roman"/>
                <w:sz w:val="24"/>
                <w:szCs w:val="24"/>
              </w:rPr>
              <w:t>дво¬рянстве</w:t>
            </w:r>
            <w:proofErr w:type="spellEnd"/>
            <w:r w:rsidRPr="00003E8D">
              <w:rPr>
                <w:rFonts w:ascii="Times New Roman" w:hAnsi="Times New Roman"/>
                <w:sz w:val="24"/>
                <w:szCs w:val="24"/>
              </w:rPr>
              <w:t>» (обзор с чтением отдельных сцен)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E367B5" w:rsidRPr="003155DD" w:rsidRDefault="00E367B5" w:rsidP="00E367B5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«Мещанин во дворян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стве» - сатира на дворянство и невежест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венных буржуа. Осмеяние тщеславия. Осо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бенности классицизма в комедии. Народные истоки смеха Ж.-Б. Мольера.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 сюжет и содержа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>ние комедии «Мещанин во дворянстве»;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сатирический пафос произведения.</w:t>
            </w:r>
          </w:p>
          <w:p w:rsidR="001D5DE7" w:rsidRPr="003155DD" w:rsidRDefault="001D5DE7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выразительно читать текст по ро</w:t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лям; анализировать эпизоды комедии; </w:t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>определять приемы сатирического изобра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 персонажей; </w:t>
            </w:r>
          </w:p>
        </w:tc>
        <w:tc>
          <w:tcPr>
            <w:tcW w:w="2126" w:type="dxa"/>
            <w:gridSpan w:val="2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сюжет и содержа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ние комедии «Мещанин во дворянстве»;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1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E367B5" w:rsidP="00E367B5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Булгаков и Мольер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E367B5" w:rsidRPr="003155DD" w:rsidRDefault="00E367B5" w:rsidP="00E367B5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Развитие понятия о сатире. Общечеловеческий смысл комедии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 сюжет и содержа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>ние комедии «Мещанин во дворянстве»;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сатирический пафос произведения.</w:t>
            </w:r>
          </w:p>
          <w:p w:rsidR="00003E8D" w:rsidRDefault="001D5DE7" w:rsidP="00003E8D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t xml:space="preserve"> прослеживать разви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>тие драматического конфликта; сопостав</w:t>
            </w:r>
            <w:r w:rsidR="00003E8D" w:rsidRPr="003155DD">
              <w:rPr>
                <w:rFonts w:ascii="Times New Roman" w:hAnsi="Times New Roman"/>
                <w:sz w:val="24"/>
                <w:szCs w:val="24"/>
              </w:rPr>
              <w:softHyphen/>
              <w:t>лять комедию с иллюстрациями к ней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D5DE7" w:rsidRPr="003155DD" w:rsidRDefault="00003E8D" w:rsidP="001D5DE7">
            <w:pPr>
              <w:shd w:val="clear" w:color="auto" w:fill="FFFFFF"/>
              <w:spacing w:line="211" w:lineRule="exact"/>
              <w:ind w:firstLine="10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Тест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Дж. Свифт. 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ман «Пу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тешествия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Гул</w:t>
            </w:r>
            <w:r w:rsidR="00E367B5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иве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ра»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класс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Дж. Свифте. Сатира на государ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ственное устройство и общество. Гротеско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вый характер изображения. 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сведения о жизни и творчестве Дж.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Свифта; 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соотношение фантастики и реальности в романе; 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выразительно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пересказывать текст; 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Пересказ, вопросы и за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дания (с. 309, 326)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Чтение рома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на В. Скотта «Айвенго»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E367B5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Авторская позиция в романе Путешествия Гулливера»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252" w:type="dxa"/>
          </w:tcPr>
          <w:p w:rsidR="001D5DE7" w:rsidRPr="003155DD" w:rsidRDefault="00E367B5" w:rsidP="001D5DE7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Сатира и юмор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романе. Чтение статьи «Свифт и его роман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"Путешествия Гулливера"» (с. 325—326).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Иллюстрации к роману</w:t>
            </w:r>
          </w:p>
        </w:tc>
        <w:tc>
          <w:tcPr>
            <w:tcW w:w="3828" w:type="dxa"/>
          </w:tcPr>
          <w:p w:rsidR="00E367B5" w:rsidRPr="003155DD" w:rsidRDefault="001D5DE7" w:rsidP="00E367B5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E367B5"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сюжет и содержание романа «Пу</w:t>
            </w:r>
            <w:r w:rsidR="00E367B5"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="00E367B5" w:rsidRPr="003155DD">
              <w:rPr>
                <w:rFonts w:ascii="Times New Roman" w:hAnsi="Times New Roman"/>
                <w:sz w:val="24"/>
                <w:szCs w:val="24"/>
              </w:rPr>
              <w:t xml:space="preserve">тешествия Гулливера». 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</w:p>
          <w:p w:rsidR="00E367B5" w:rsidRPr="003155DD" w:rsidRDefault="001D5DE7" w:rsidP="00E367B5">
            <w:pPr>
              <w:shd w:val="clear" w:color="auto" w:fill="FFFFFF"/>
              <w:spacing w:line="206" w:lineRule="exact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 w:rsidR="00E367B5" w:rsidRPr="003155DD">
              <w:rPr>
                <w:rFonts w:ascii="Times New Roman" w:hAnsi="Times New Roman"/>
                <w:sz w:val="24"/>
                <w:szCs w:val="24"/>
              </w:rPr>
              <w:t xml:space="preserve"> позицию автора; сатирический пафос произведения, его актуальность.</w:t>
            </w:r>
          </w:p>
          <w:p w:rsidR="001D5DE7" w:rsidRDefault="00E367B5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характеризовать героев и их поступ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ки; сопоставлять роман с иллюстрациями к нему</w:t>
            </w:r>
          </w:p>
          <w:p w:rsidR="001D5DE7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D5DE7" w:rsidRPr="003155DD" w:rsidRDefault="00E367B5" w:rsidP="001D5DE7">
            <w:pPr>
              <w:shd w:val="clear" w:color="auto" w:fill="FFFFFF"/>
              <w:spacing w:line="211" w:lineRule="exact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bookmarkStart w:id="0" w:name="_GoBack"/>
            <w:bookmarkEnd w:id="0"/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Дифференцированное задание по подготовке проекта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В. Скотт.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6"/>
                <w:sz w:val="24"/>
                <w:szCs w:val="24"/>
              </w:rPr>
              <w:t>«Айвенго»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вне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класс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ного чте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Слово о В. Скотте. Чтение вступитель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ной статьи Н.П. </w:t>
            </w:r>
            <w:proofErr w:type="spellStart"/>
            <w:r w:rsidRPr="003155DD">
              <w:rPr>
                <w:rFonts w:ascii="Times New Roman" w:hAnsi="Times New Roman"/>
                <w:sz w:val="24"/>
                <w:szCs w:val="24"/>
              </w:rPr>
              <w:t>Михальской</w:t>
            </w:r>
            <w:proofErr w:type="spell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о писателе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(с. 327—329), статьи Д.М. Урнова «Старые 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нравы» (с. 370—372). 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t>В. Скотт - родоначаль</w:t>
            </w:r>
            <w:r w:rsidRPr="003155DD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ник исторического романа. Исторический роман «Айвенго». Средневековая Англия в романе. Главные герои и события. Исто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рия, изображенная «домашним образом» (мысли и чувства героев, переданные сквозь призму домашнего быта, обстановки, семей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ных устоев и отношений). Вымысел и исто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рические факты в произведении. Реальные исторические и вымышленные персонажи. Соединение любовной и политической сю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жетных линий романа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сведения о жизни и творчестве В. Скотта; сюжет и содержание романа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«Айвенго».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>соотношение реальности и вы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мысла в романе; особенности историзма в произведении; позицию автора; влияние </w:t>
            </w:r>
            <w:r w:rsidRPr="003155D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В. Скотта на развитие мировой литературы. </w:t>
            </w: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характеризовать героев и их по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ступки; строить развернутые высказыва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ния на основе прочитанного</w:t>
            </w: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1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>Вопросы и за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дания 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101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(с. 329, 372)</w:t>
            </w: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 xml:space="preserve">Подготовка к итоговой </w:t>
            </w:r>
            <w:proofErr w:type="gramStart"/>
            <w:r w:rsidRPr="003155DD">
              <w:rPr>
                <w:rFonts w:ascii="Times New Roman" w:hAnsi="Times New Roman"/>
                <w:sz w:val="24"/>
                <w:szCs w:val="24"/>
              </w:rPr>
              <w:t>контроль-ной</w:t>
            </w:r>
            <w:proofErr w:type="gramEnd"/>
            <w:r w:rsidRPr="003155DD">
              <w:rPr>
                <w:rFonts w:ascii="Times New Roman" w:hAnsi="Times New Roman"/>
                <w:sz w:val="24"/>
                <w:szCs w:val="24"/>
              </w:rPr>
              <w:t xml:space="preserve"> работе</w:t>
            </w:r>
          </w:p>
        </w:tc>
      </w:tr>
      <w:tr w:rsidR="001D5DE7" w:rsidRPr="003155DD" w:rsidTr="00003E8D"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jc w:val="both"/>
              <w:rPr>
                <w:rFonts w:ascii="Times New Roman" w:hAnsi="Times New Roman"/>
                <w:bCs/>
                <w:iCs/>
                <w:spacing w:val="-7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Cs/>
                <w:iCs/>
                <w:spacing w:val="-6"/>
                <w:sz w:val="24"/>
                <w:szCs w:val="24"/>
              </w:rPr>
              <w:t xml:space="preserve">Итоговая </w:t>
            </w:r>
            <w:r w:rsidRPr="003155DD">
              <w:rPr>
                <w:rFonts w:ascii="Times New Roman" w:hAnsi="Times New Roman"/>
                <w:bCs/>
                <w:iCs/>
                <w:spacing w:val="-8"/>
                <w:sz w:val="24"/>
                <w:szCs w:val="24"/>
              </w:rPr>
              <w:t>контроль</w:t>
            </w:r>
            <w:r w:rsidRPr="003155DD">
              <w:rPr>
                <w:rFonts w:ascii="Times New Roman" w:hAnsi="Times New Roman"/>
                <w:bCs/>
                <w:iCs/>
                <w:spacing w:val="-8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bCs/>
                <w:iCs/>
                <w:spacing w:val="-7"/>
                <w:sz w:val="24"/>
                <w:szCs w:val="24"/>
              </w:rPr>
              <w:t>ная работа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 конт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роля зна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Тестирование, развернутые ответы на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блемные вопросы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содержание и героев прочитанных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произведений.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38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роль изобразительно-вырази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тельных средств в произведениях; отно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 xml:space="preserve">шение авторов к изображаемому; пафос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произведений.</w:t>
            </w:r>
          </w:p>
          <w:p w:rsidR="001D5DE7" w:rsidRPr="003155DD" w:rsidRDefault="001D5DE7" w:rsidP="001D5DE7">
            <w:pPr>
              <w:shd w:val="clear" w:color="auto" w:fill="FFFFFF"/>
              <w:spacing w:line="206" w:lineRule="exact"/>
              <w:ind w:right="38" w:hanging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пересказывать сюжет, отдельные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эпизоды произведений; анализировать прозаические и поэтические тексты; опре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делять тему и идею произведений; строить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развернутые высказывания на основе про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  <w:t>читанного; характеризовать героев и их поступки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Задания нет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DE7" w:rsidRPr="003155DD" w:rsidTr="00003E8D">
        <w:trPr>
          <w:trHeight w:val="1694"/>
        </w:trPr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индивидуальных проектов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67398F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изученной темы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1D5DE7" w:rsidRPr="0067398F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цель и задачи раб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ты над проектом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98F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Уметь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 самостоятельно реализовывать поставленные цели,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д</w:t>
            </w:r>
            <w:r w:rsidRPr="00FB67A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елать выводы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 собственным наблюдениям.</w:t>
            </w: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проектов</w:t>
            </w:r>
          </w:p>
        </w:tc>
      </w:tr>
      <w:tr w:rsidR="001D5DE7" w:rsidRPr="003155DD" w:rsidTr="00003E8D">
        <w:trPr>
          <w:trHeight w:val="1694"/>
        </w:trPr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индивидуальных проектов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828" w:type="dxa"/>
          </w:tcPr>
          <w:p w:rsidR="001D5DE7" w:rsidRPr="0067398F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содержание изученной темы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1D5DE7" w:rsidRPr="0067398F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iCs/>
                <w:spacing w:val="-1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3155DD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цель и задачи раб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о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ты над проектом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.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67398F">
              <w:rPr>
                <w:rFonts w:ascii="Times New Roman" w:hAnsi="Times New Roman"/>
                <w:b/>
                <w:iCs/>
                <w:spacing w:val="-1"/>
                <w:sz w:val="24"/>
                <w:szCs w:val="24"/>
              </w:rPr>
              <w:t>Уметь</w:t>
            </w:r>
            <w:r w:rsidRPr="0067398F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: самостоятельно реализовывать поставленные цели,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д</w:t>
            </w:r>
            <w:r w:rsidRPr="00FB67A0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елать выводы </w:t>
            </w:r>
            <w:r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по собственным наблюдениям.</w:t>
            </w: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проектов</w:t>
            </w:r>
          </w:p>
        </w:tc>
      </w:tr>
      <w:tr w:rsidR="001D5DE7" w:rsidRPr="003155DD" w:rsidTr="00003E8D">
        <w:trPr>
          <w:trHeight w:val="1694"/>
        </w:trPr>
        <w:tc>
          <w:tcPr>
            <w:tcW w:w="534" w:type="dxa"/>
          </w:tcPr>
          <w:p w:rsidR="001D5DE7" w:rsidRPr="00223AF6" w:rsidRDefault="001D5DE7" w:rsidP="001D5DE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Итоговый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1559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Урок-</w:t>
            </w:r>
            <w:r w:rsidRPr="003155DD">
              <w:rPr>
                <w:rFonts w:ascii="Times New Roman" w:hAnsi="Times New Roman"/>
                <w:spacing w:val="-4"/>
                <w:sz w:val="24"/>
                <w:szCs w:val="24"/>
              </w:rPr>
              <w:t>беседа</w:t>
            </w:r>
          </w:p>
        </w:tc>
        <w:tc>
          <w:tcPr>
            <w:tcW w:w="4252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Подведение итогов года. Задания для чтения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летом.</w:t>
            </w:r>
          </w:p>
        </w:tc>
        <w:tc>
          <w:tcPr>
            <w:tcW w:w="3828" w:type="dxa"/>
          </w:tcPr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68" w:firstLine="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3155D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содержание и героев произведе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ний, прочитанных в 5-8 классах. </w:t>
            </w:r>
          </w:p>
          <w:p w:rsidR="001D5DE7" w:rsidRPr="003155DD" w:rsidRDefault="001D5DE7" w:rsidP="001D5DE7">
            <w:pPr>
              <w:shd w:val="clear" w:color="auto" w:fill="FFFFFF"/>
              <w:spacing w:line="211" w:lineRule="exact"/>
              <w:ind w:right="168"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3155DD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t>строить развернутые высказыва</w:t>
            </w:r>
            <w:r w:rsidRPr="003155D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z w:val="24"/>
                <w:szCs w:val="24"/>
              </w:rPr>
              <w:t>ния на основе прочитанного</w:t>
            </w:r>
          </w:p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1D5DE7" w:rsidRPr="003155DD" w:rsidRDefault="001D5DE7" w:rsidP="001D5D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DD">
              <w:rPr>
                <w:rFonts w:ascii="Times New Roman" w:hAnsi="Times New Roman"/>
                <w:sz w:val="24"/>
                <w:szCs w:val="24"/>
              </w:rPr>
              <w:t>Список ли</w:t>
            </w:r>
            <w:r w:rsidRPr="003155D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155D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тературы для </w:t>
            </w:r>
            <w:r w:rsidRPr="003155DD">
              <w:rPr>
                <w:rFonts w:ascii="Times New Roman" w:hAnsi="Times New Roman"/>
                <w:sz w:val="24"/>
                <w:szCs w:val="24"/>
              </w:rPr>
              <w:t>чтения летом</w:t>
            </w:r>
          </w:p>
        </w:tc>
      </w:tr>
    </w:tbl>
    <w:p w:rsidR="00DB5F54" w:rsidRPr="003155DD" w:rsidRDefault="00846F95">
      <w:pPr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 xml:space="preserve">  </w:t>
      </w:r>
    </w:p>
    <w:p w:rsidR="00846F95" w:rsidRPr="003155DD" w:rsidRDefault="003155DD" w:rsidP="00846F95">
      <w:pPr>
        <w:jc w:val="center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lastRenderedPageBreak/>
        <w:t>ОСНАЩЕНИЕ</w:t>
      </w:r>
      <w:r w:rsidR="00846F95" w:rsidRPr="003155DD">
        <w:rPr>
          <w:rFonts w:ascii="Times New Roman" w:hAnsi="Times New Roman"/>
          <w:sz w:val="24"/>
          <w:szCs w:val="24"/>
        </w:rPr>
        <w:t xml:space="preserve"> УЧЕБНОГО ПРОЦЕССА</w:t>
      </w:r>
    </w:p>
    <w:p w:rsidR="003155DD" w:rsidRPr="003155DD" w:rsidRDefault="003155DD" w:rsidP="003155DD">
      <w:pPr>
        <w:pStyle w:val="c0"/>
        <w:rPr>
          <w:rStyle w:val="c5"/>
        </w:rPr>
      </w:pPr>
      <w:r w:rsidRPr="003155DD">
        <w:rPr>
          <w:rStyle w:val="c5"/>
        </w:rPr>
        <w:t>Учебное и учебно-методическое обеспечение по литературе</w:t>
      </w:r>
    </w:p>
    <w:p w:rsidR="003155DD" w:rsidRPr="003155DD" w:rsidRDefault="003155DD" w:rsidP="003155DD">
      <w:pPr>
        <w:pStyle w:val="c0"/>
      </w:pPr>
      <w:r w:rsidRPr="003155DD">
        <w:rPr>
          <w:rStyle w:val="c5"/>
        </w:rPr>
        <w:t xml:space="preserve">1. Коровина В.Я., Журавлев В.П., Коровин В.И. Литература: 8 класс: Учебник в 2 ч. — М.: Просвещение, 2008. 2. Коровина В.Я., Журавлев В.П., Коровин В.И. Читаем, думаем, спорим...: 8 класс: дидактические материалы по литературе. — М.: Просвещение, 2006. 3. Литература: 8 класс: Фонохрестоматия на СО-ЕОМ 1 Сост. Коровина В.Я., Журавлев В.П., Коровин В.И. — М: Просвещение, 2003. 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Дополнительная литература: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6F95" w:rsidRPr="003155DD" w:rsidRDefault="00846F95" w:rsidP="003155D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5DD">
        <w:rPr>
          <w:rFonts w:ascii="Times New Roman" w:hAnsi="Times New Roman"/>
          <w:sz w:val="24"/>
          <w:szCs w:val="24"/>
        </w:rPr>
        <w:t>По следам школьных учебников. Рабочая тетрадь. ЛИТЕРАТУРА-8. – М.: Айрис-пресс, 2000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И.И.Аркин. Уроки литературы в 8 классе. – М.: Просвещение, 2001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 xml:space="preserve">И.В.Золотарева, Т. А.Крысова. Поурочные разработки по литературе. 8 класс. – М.: </w:t>
      </w:r>
      <w:proofErr w:type="spellStart"/>
      <w:r w:rsidRPr="00846F95">
        <w:rPr>
          <w:rFonts w:ascii="Times New Roman" w:hAnsi="Times New Roman"/>
          <w:sz w:val="24"/>
          <w:szCs w:val="24"/>
        </w:rPr>
        <w:t>Вако</w:t>
      </w:r>
      <w:proofErr w:type="spellEnd"/>
      <w:r w:rsidRPr="00846F95">
        <w:rPr>
          <w:rFonts w:ascii="Times New Roman" w:hAnsi="Times New Roman"/>
          <w:sz w:val="24"/>
          <w:szCs w:val="24"/>
        </w:rPr>
        <w:t>, 2003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F95">
        <w:rPr>
          <w:rFonts w:ascii="Times New Roman" w:hAnsi="Times New Roman"/>
          <w:sz w:val="24"/>
          <w:szCs w:val="24"/>
        </w:rPr>
        <w:t>Т.О.Скиргайло</w:t>
      </w:r>
      <w:proofErr w:type="spellEnd"/>
      <w:r w:rsidRPr="00846F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46F95">
        <w:rPr>
          <w:rFonts w:ascii="Times New Roman" w:hAnsi="Times New Roman"/>
          <w:sz w:val="24"/>
          <w:szCs w:val="24"/>
        </w:rPr>
        <w:t>Г.Х.Ахбарова</w:t>
      </w:r>
      <w:proofErr w:type="spellEnd"/>
      <w:r w:rsidRPr="00846F95">
        <w:rPr>
          <w:rFonts w:ascii="Times New Roman" w:hAnsi="Times New Roman"/>
          <w:sz w:val="24"/>
          <w:szCs w:val="24"/>
        </w:rPr>
        <w:t>. Тематическое планирование программного материала по литературе в 8-9 классах с учетом национально-регионального компонента. – Казань: Школа, 2008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6F95">
        <w:rPr>
          <w:rFonts w:ascii="Times New Roman" w:hAnsi="Times New Roman"/>
          <w:sz w:val="24"/>
          <w:szCs w:val="24"/>
        </w:rPr>
        <w:t>Скоркина</w:t>
      </w:r>
      <w:proofErr w:type="spellEnd"/>
      <w:r w:rsidRPr="00846F95">
        <w:rPr>
          <w:rFonts w:ascii="Times New Roman" w:hAnsi="Times New Roman"/>
          <w:sz w:val="24"/>
          <w:szCs w:val="24"/>
        </w:rPr>
        <w:t xml:space="preserve"> Н.М. Нестандартные формы внеклассной работы. – Волгоград: Учитель-АСТ, 2001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 xml:space="preserve">Терентьева Н.П.. Внеклассная работа по литературе: жизнь и творчество А.С.Пушкина. 5-8 классы. – М.: </w:t>
      </w:r>
      <w:proofErr w:type="spellStart"/>
      <w:r w:rsidRPr="00846F95">
        <w:rPr>
          <w:rFonts w:ascii="Times New Roman" w:hAnsi="Times New Roman"/>
          <w:sz w:val="24"/>
          <w:szCs w:val="24"/>
        </w:rPr>
        <w:t>Владос</w:t>
      </w:r>
      <w:proofErr w:type="spellEnd"/>
      <w:r w:rsidRPr="00846F95">
        <w:rPr>
          <w:rFonts w:ascii="Times New Roman" w:hAnsi="Times New Roman"/>
          <w:sz w:val="24"/>
          <w:szCs w:val="24"/>
        </w:rPr>
        <w:t>, 1999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Гуревич С.М. Газета: вчера, сегодня, завтра. – М.: Аспект Пресс, 2004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Развивайте дар слова: Факультативный курс «Теория и практика сочинений разных жанров (8-9 классы)»: пособие для учащихся. – М.: Просвещение, 1990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Подгаецкая И.М. Воспитание у учащихся интереса к изучению литературы: пособие для учителя. – М.: Просвещение, 1985</w:t>
      </w:r>
    </w:p>
    <w:p w:rsidR="00846F95" w:rsidRPr="00846F95" w:rsidRDefault="00846F95" w:rsidP="00846F95">
      <w:pPr>
        <w:numPr>
          <w:ilvl w:val="0"/>
          <w:numId w:val="3"/>
        </w:numPr>
        <w:tabs>
          <w:tab w:val="clear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Панов Б.Т. Внеклассная работа по литературе. Пособие для учителей.  – М.: Просвещение, 1980</w:t>
      </w:r>
    </w:p>
    <w:p w:rsidR="00846F95" w:rsidRPr="00846F95" w:rsidRDefault="00846F95" w:rsidP="00846F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А также: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55DD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- видеофильмы, поставленные по произведениям классиков;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- аудиозаписи чтения поэтов своих стихотворений;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- иллюстрации к биографиям и творчеству поэтов и писателей;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6F95">
        <w:rPr>
          <w:rFonts w:ascii="Times New Roman" w:hAnsi="Times New Roman"/>
          <w:sz w:val="24"/>
          <w:szCs w:val="24"/>
        </w:rPr>
        <w:t>- тестовый материал для контроля знаний;</w:t>
      </w:r>
    </w:p>
    <w:p w:rsidR="00846F95" w:rsidRPr="00846F95" w:rsidRDefault="00846F95" w:rsidP="00846F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6F95" w:rsidRPr="00846F95" w:rsidRDefault="00846F95" w:rsidP="00846F95">
      <w:pPr>
        <w:jc w:val="center"/>
        <w:rPr>
          <w:rFonts w:ascii="Times New Roman" w:hAnsi="Times New Roman"/>
          <w:sz w:val="24"/>
          <w:szCs w:val="24"/>
        </w:rPr>
      </w:pPr>
    </w:p>
    <w:sectPr w:rsidR="00846F95" w:rsidRPr="00846F95" w:rsidSect="001D6F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45041"/>
    <w:multiLevelType w:val="hybridMultilevel"/>
    <w:tmpl w:val="3E720C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80FE9"/>
    <w:multiLevelType w:val="hybridMultilevel"/>
    <w:tmpl w:val="146CD4FE"/>
    <w:lvl w:ilvl="0" w:tplc="A6360E2C">
      <w:start w:val="5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3">
    <w:nsid w:val="76CD6161"/>
    <w:multiLevelType w:val="hybridMultilevel"/>
    <w:tmpl w:val="E50CAB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FDF"/>
    <w:rsid w:val="00003E8D"/>
    <w:rsid w:val="00047B1C"/>
    <w:rsid w:val="000A095D"/>
    <w:rsid w:val="000A4459"/>
    <w:rsid w:val="000D6C92"/>
    <w:rsid w:val="000F5BFC"/>
    <w:rsid w:val="00117960"/>
    <w:rsid w:val="00117C6A"/>
    <w:rsid w:val="00187FD3"/>
    <w:rsid w:val="001D30A8"/>
    <w:rsid w:val="001D5DE7"/>
    <w:rsid w:val="001D6FDF"/>
    <w:rsid w:val="00223AF6"/>
    <w:rsid w:val="00264977"/>
    <w:rsid w:val="002D4AA4"/>
    <w:rsid w:val="003155DD"/>
    <w:rsid w:val="003C0F77"/>
    <w:rsid w:val="00406E74"/>
    <w:rsid w:val="00556746"/>
    <w:rsid w:val="00591D1F"/>
    <w:rsid w:val="00592270"/>
    <w:rsid w:val="005E310B"/>
    <w:rsid w:val="005E32D9"/>
    <w:rsid w:val="0062286C"/>
    <w:rsid w:val="00651656"/>
    <w:rsid w:val="00664300"/>
    <w:rsid w:val="0067398F"/>
    <w:rsid w:val="007229AA"/>
    <w:rsid w:val="007301D4"/>
    <w:rsid w:val="00732740"/>
    <w:rsid w:val="007D1DE4"/>
    <w:rsid w:val="00827ABF"/>
    <w:rsid w:val="00846F95"/>
    <w:rsid w:val="00876F1D"/>
    <w:rsid w:val="008A5E46"/>
    <w:rsid w:val="008C74C9"/>
    <w:rsid w:val="00950E35"/>
    <w:rsid w:val="00972193"/>
    <w:rsid w:val="009F1C56"/>
    <w:rsid w:val="00A26169"/>
    <w:rsid w:val="00A56A2E"/>
    <w:rsid w:val="00A720E9"/>
    <w:rsid w:val="00A8388A"/>
    <w:rsid w:val="00AC73E9"/>
    <w:rsid w:val="00B15DBC"/>
    <w:rsid w:val="00BD79AB"/>
    <w:rsid w:val="00CD00C5"/>
    <w:rsid w:val="00D85D4E"/>
    <w:rsid w:val="00DB5F54"/>
    <w:rsid w:val="00DE0CE9"/>
    <w:rsid w:val="00E367B5"/>
    <w:rsid w:val="00E7459F"/>
    <w:rsid w:val="00EA6C73"/>
    <w:rsid w:val="00EA6F6F"/>
    <w:rsid w:val="00EE73A3"/>
    <w:rsid w:val="00F5393C"/>
    <w:rsid w:val="00F62EEF"/>
    <w:rsid w:val="00F91A45"/>
    <w:rsid w:val="00FA7CF8"/>
    <w:rsid w:val="00FB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D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91A45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229AA"/>
    <w:pPr>
      <w:ind w:left="720"/>
      <w:contextualSpacing/>
    </w:pPr>
  </w:style>
  <w:style w:type="paragraph" w:customStyle="1" w:styleId="c0">
    <w:name w:val="c0"/>
    <w:basedOn w:val="a"/>
    <w:rsid w:val="003155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3155DD"/>
  </w:style>
  <w:style w:type="paragraph" w:customStyle="1" w:styleId="c12">
    <w:name w:val="c12"/>
    <w:basedOn w:val="a"/>
    <w:rsid w:val="003155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7327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16581</Words>
  <Characters>94517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СОШ №956</Company>
  <LinksUpToDate>false</LinksUpToDate>
  <CharactersWithSpaces>110877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Н. Пинаева</dc:creator>
  <cp:lastModifiedBy>Аида</cp:lastModifiedBy>
  <cp:revision>6</cp:revision>
  <cp:lastPrinted>2021-05-21T12:10:00Z</cp:lastPrinted>
  <dcterms:created xsi:type="dcterms:W3CDTF">2014-08-27T12:36:00Z</dcterms:created>
  <dcterms:modified xsi:type="dcterms:W3CDTF">2021-05-21T12:11:00Z</dcterms:modified>
</cp:coreProperties>
</file>